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8" w:rsidRDefault="00CE0A28" w:rsidP="00CE0A28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E0A28">
        <w:rPr>
          <w:rFonts w:ascii="TimesNewRomanPS-BoldMT" w:hAnsi="TimesNewRomanPS-BoldMT"/>
          <w:b/>
          <w:bCs/>
          <w:color w:val="000000"/>
          <w:sz w:val="28"/>
          <w:szCs w:val="28"/>
        </w:rPr>
        <w:t>Рекомендации для образовательных организаций по информированию участников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E0A28">
        <w:rPr>
          <w:rFonts w:ascii="TimesNewRomanPS-BoldMT" w:hAnsi="TimesNewRomanPS-BoldMT"/>
          <w:b/>
          <w:bCs/>
          <w:color w:val="000000"/>
          <w:sz w:val="28"/>
          <w:szCs w:val="28"/>
        </w:rPr>
        <w:t>государственной итоговой аттестации по образовательным программам основного общего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E0A28">
        <w:rPr>
          <w:rFonts w:ascii="TimesNewRomanPS-BoldMT" w:hAnsi="TimesNewRomanPS-BoldMT"/>
          <w:b/>
          <w:bCs/>
          <w:color w:val="000000"/>
          <w:sz w:val="28"/>
          <w:szCs w:val="28"/>
        </w:rPr>
        <w:t>образования в 2018 году, их родителей (законных представителей) при проведении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E0A28">
        <w:rPr>
          <w:rFonts w:ascii="TimesNewRomanPS-BoldMT" w:hAnsi="TimesNewRomanPS-BoldMT"/>
          <w:b/>
          <w:bCs/>
          <w:color w:val="000000"/>
          <w:sz w:val="28"/>
          <w:szCs w:val="28"/>
        </w:rPr>
        <w:t>родительских собраний и классных часов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CE0A28">
        <w:rPr>
          <w:rFonts w:ascii="TimesNewRomanPS-BoldMT" w:hAnsi="TimesNewRomanPS-BoldMT"/>
          <w:color w:val="000000"/>
          <w:sz w:val="28"/>
          <w:szCs w:val="28"/>
        </w:rPr>
        <w:br/>
        <w:t xml:space="preserve">1. </w:t>
      </w:r>
      <w:r w:rsidRPr="00CE0A28">
        <w:rPr>
          <w:rFonts w:ascii="TimesNewRomanPSMT" w:hAnsi="TimesNewRomanPSMT"/>
          <w:color w:val="000000"/>
          <w:sz w:val="28"/>
          <w:szCs w:val="28"/>
        </w:rPr>
        <w:t>Нормативно-правовые документы, регламентиру</w:t>
      </w:r>
      <w:r>
        <w:rPr>
          <w:rFonts w:ascii="TimesNewRomanPSMT" w:hAnsi="TimesNewRomanPSMT"/>
          <w:color w:val="000000"/>
          <w:sz w:val="28"/>
          <w:szCs w:val="28"/>
        </w:rPr>
        <w:t xml:space="preserve">ющие проведение государственной </w:t>
      </w:r>
      <w:r w:rsidRPr="00CE0A28">
        <w:rPr>
          <w:rFonts w:ascii="TimesNewRomanPSMT" w:hAnsi="TimesNewRomanPSMT"/>
          <w:color w:val="000000"/>
          <w:sz w:val="28"/>
          <w:szCs w:val="28"/>
        </w:rPr>
        <w:t>итоговой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аттестации по образовательным программам основного общего образования в 2018 году (далее-</w:t>
      </w:r>
      <w:r w:rsidRPr="00CE0A28">
        <w:rPr>
          <w:rFonts w:ascii="TimesNewRomanPSMT" w:hAnsi="TimesNewRomanPSMT"/>
          <w:color w:val="000000"/>
          <w:sz w:val="28"/>
          <w:szCs w:val="28"/>
        </w:rPr>
        <w:br/>
        <w:t>ГИА-9).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CE0A28">
        <w:rPr>
          <w:rFonts w:ascii="TimesNewRomanPSMT" w:hAnsi="TimesNewRomanPSMT"/>
          <w:color w:val="000000"/>
          <w:sz w:val="28"/>
          <w:szCs w:val="28"/>
        </w:rPr>
        <w:t>2. Сроки, места и порядок подачи заявлений на прох</w:t>
      </w:r>
      <w:r>
        <w:rPr>
          <w:rFonts w:ascii="TimesNewRomanPSMT" w:hAnsi="TimesNewRomanPSMT"/>
          <w:color w:val="000000"/>
          <w:sz w:val="28"/>
          <w:szCs w:val="28"/>
        </w:rPr>
        <w:t xml:space="preserve">ождение ГИА-9. Выбор экзаменов, </w:t>
      </w:r>
      <w:r w:rsidRPr="00CE0A28">
        <w:rPr>
          <w:rFonts w:ascii="TimesNewRomanPSMT" w:hAnsi="TimesNewRomanPSMT"/>
          <w:color w:val="000000"/>
          <w:sz w:val="28"/>
          <w:szCs w:val="28"/>
        </w:rPr>
        <w:t>количество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обязательных экзаменов, в том числе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участников с ограниченными </w:t>
      </w:r>
      <w:r w:rsidRPr="00CE0A28">
        <w:rPr>
          <w:rFonts w:ascii="TimesNewRomanPSMT" w:hAnsi="TimesNewRomanPSMT"/>
          <w:color w:val="000000"/>
          <w:sz w:val="28"/>
          <w:szCs w:val="28"/>
        </w:rPr>
        <w:t>возможностями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здоровья, инвалидов, детей-инвалидов (далее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ОВЗ).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</w:t>
      </w:r>
      <w:r w:rsidRPr="00CE0A28">
        <w:rPr>
          <w:rFonts w:ascii="TimesNewRomanPSMT" w:hAnsi="TimesNewRomanPSMT"/>
          <w:color w:val="000000"/>
          <w:sz w:val="28"/>
          <w:szCs w:val="28"/>
        </w:rPr>
        <w:t>Порядок проведения ГИА-9.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Pr="00CE0A28">
        <w:rPr>
          <w:rFonts w:ascii="TimesNewRomanPSMT" w:hAnsi="TimesNewRomanPSMT"/>
          <w:color w:val="000000"/>
          <w:sz w:val="28"/>
          <w:szCs w:val="28"/>
        </w:rPr>
        <w:t>. Повторный допуск и повторное участие в ГИА-9.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</w:t>
      </w:r>
      <w:r w:rsidRPr="00CE0A28">
        <w:rPr>
          <w:rFonts w:ascii="TimesNewRomanPSMT" w:hAnsi="TimesNewRomanPSMT"/>
          <w:color w:val="000000"/>
          <w:sz w:val="28"/>
          <w:szCs w:val="28"/>
        </w:rPr>
        <w:t xml:space="preserve"> Осо</w:t>
      </w:r>
      <w:r w:rsidR="00797C45">
        <w:rPr>
          <w:rFonts w:ascii="TimesNewRomanPSMT" w:hAnsi="TimesNewRomanPSMT"/>
          <w:color w:val="000000"/>
          <w:sz w:val="28"/>
          <w:szCs w:val="28"/>
        </w:rPr>
        <w:t>бенности проведения ГИА-9 в 201</w:t>
      </w:r>
      <w:r w:rsidRPr="00CE0A28">
        <w:rPr>
          <w:rFonts w:ascii="TimesNewRomanPSMT" w:hAnsi="TimesNewRomanPSMT"/>
          <w:color w:val="000000"/>
          <w:sz w:val="28"/>
          <w:szCs w:val="28"/>
        </w:rPr>
        <w:t>8 году для участников с ОВЗ. Создание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специализированных условий для участников ГИА-9.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CE0A28">
        <w:rPr>
          <w:rFonts w:ascii="TimesNewRomanPSMT" w:hAnsi="TimesNewRomanPSMT"/>
          <w:color w:val="000000"/>
          <w:sz w:val="28"/>
          <w:szCs w:val="28"/>
        </w:rPr>
        <w:t>. Время и место ознакомления участников с результатам</w:t>
      </w:r>
      <w:r>
        <w:rPr>
          <w:rFonts w:ascii="TimesNewRomanPSMT" w:hAnsi="TimesNewRomanPSMT"/>
          <w:color w:val="000000"/>
          <w:sz w:val="28"/>
          <w:szCs w:val="28"/>
        </w:rPr>
        <w:t xml:space="preserve">и ГИА-9, публикация результатов. </w:t>
      </w:r>
      <w:r w:rsidRPr="00CE0A28">
        <w:rPr>
          <w:rFonts w:ascii="TimesNewRomanPSMT" w:hAnsi="TimesNewRomanPSMT"/>
          <w:color w:val="000000"/>
          <w:sz w:val="28"/>
          <w:szCs w:val="28"/>
        </w:rPr>
        <w:t>Шкала перевода суммы первичных баллов в пятибалльную систему оценивания в 2018 году.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</w:t>
      </w:r>
      <w:r w:rsidRPr="00CE0A28">
        <w:rPr>
          <w:rFonts w:ascii="TimesNewRomanPSMT" w:hAnsi="TimesNewRomanPSMT"/>
          <w:color w:val="000000"/>
          <w:sz w:val="28"/>
          <w:szCs w:val="28"/>
        </w:rPr>
        <w:t>. Изменения и аннулирование результатов ГИА-9.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Pr="00CE0A28">
        <w:rPr>
          <w:rFonts w:ascii="TimesNewRomanPSMT" w:hAnsi="TimesNewRomanPSMT"/>
          <w:color w:val="000000"/>
          <w:sz w:val="28"/>
          <w:szCs w:val="28"/>
        </w:rPr>
        <w:t>. Время прибытия в пункт проведения экзамена в</w:t>
      </w:r>
      <w:r>
        <w:rPr>
          <w:rFonts w:ascii="TimesNewRomanPSMT" w:hAnsi="TimesNewRomanPSMT"/>
          <w:color w:val="000000"/>
          <w:sz w:val="28"/>
          <w:szCs w:val="28"/>
        </w:rPr>
        <w:t xml:space="preserve"> день проведения ГИА-9, наличие </w:t>
      </w:r>
      <w:r w:rsidRPr="00CE0A28">
        <w:rPr>
          <w:rFonts w:ascii="TimesNewRomanPSMT" w:hAnsi="TimesNewRomanPSMT"/>
          <w:color w:val="000000"/>
          <w:sz w:val="28"/>
          <w:szCs w:val="28"/>
        </w:rPr>
        <w:t>средств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хранения и передачи информации, основания удаления с экзамена и досрочного завершения по</w:t>
      </w:r>
      <w:r w:rsidRPr="00CE0A28">
        <w:rPr>
          <w:rFonts w:ascii="TimesNewRomanPSMT" w:hAnsi="TimesNewRomanPSMT"/>
          <w:color w:val="000000"/>
          <w:sz w:val="28"/>
          <w:szCs w:val="28"/>
        </w:rPr>
        <w:br/>
        <w:t>объективным причинам.</w:t>
      </w:r>
    </w:p>
    <w:p w:rsidR="00CE0A28" w:rsidRDefault="00CE0A28" w:rsidP="00CE0A2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</w:t>
      </w:r>
      <w:r w:rsidRPr="00CE0A28">
        <w:rPr>
          <w:rFonts w:ascii="TimesNewRomanPSMT" w:hAnsi="TimesNewRomanPSMT"/>
          <w:color w:val="000000"/>
          <w:sz w:val="28"/>
          <w:szCs w:val="28"/>
        </w:rPr>
        <w:t>. Открытые банки заданий основного государственного экзамена, тренировочные сборники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>подготовки к ГИА-9 обучающихся с ограниченными возможностями здоровья на сайте</w:t>
      </w:r>
      <w:r w:rsidRPr="00CE0A28">
        <w:rPr>
          <w:rFonts w:ascii="TimesNewRomanPSMT" w:hAnsi="TimesNewRomanPSMT"/>
          <w:color w:val="000000"/>
          <w:sz w:val="28"/>
          <w:szCs w:val="28"/>
        </w:rPr>
        <w:br/>
        <w:t>Федерального государственного бюджетного научного учреждения Федеральный институт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E0A28">
        <w:rPr>
          <w:rFonts w:ascii="TimesNewRomanPSMT" w:hAnsi="TimesNewRomanPSMT"/>
          <w:color w:val="000000"/>
          <w:sz w:val="28"/>
          <w:szCs w:val="28"/>
        </w:rPr>
        <w:t xml:space="preserve">педагогических измерений» </w:t>
      </w:r>
      <w:proofErr w:type="spellStart"/>
      <w:r w:rsidRPr="00CE0A28">
        <w:rPr>
          <w:rFonts w:ascii="TimesNewRomanPSMT" w:hAnsi="TimesNewRomanPSMT"/>
          <w:color w:val="000000"/>
          <w:sz w:val="28"/>
          <w:szCs w:val="28"/>
        </w:rPr>
        <w:t>fipi.ru</w:t>
      </w:r>
      <w:proofErr w:type="spellEnd"/>
      <w:r w:rsidRPr="00CE0A28">
        <w:rPr>
          <w:rFonts w:ascii="TimesNewRomanPSMT" w:hAnsi="TimesNewRomanPSMT"/>
          <w:color w:val="000000"/>
          <w:sz w:val="28"/>
          <w:szCs w:val="28"/>
        </w:rPr>
        <w:t>.</w:t>
      </w:r>
    </w:p>
    <w:p w:rsidR="00E06D46" w:rsidRPr="00CE0A28" w:rsidRDefault="00CE0A28" w:rsidP="00CE0A28">
      <w:pPr>
        <w:jc w:val="both"/>
        <w:rPr>
          <w:sz w:val="28"/>
          <w:szCs w:val="28"/>
        </w:rPr>
      </w:pPr>
      <w:r w:rsidRPr="00CE0A28">
        <w:rPr>
          <w:rFonts w:ascii="TimesNewRomanPSMT" w:hAnsi="TimesNewRomanPSMT"/>
          <w:color w:val="000000"/>
          <w:sz w:val="28"/>
          <w:szCs w:val="28"/>
        </w:rPr>
        <w:t>1</w:t>
      </w:r>
      <w:r>
        <w:rPr>
          <w:rFonts w:ascii="TimesNewRomanPSMT" w:hAnsi="TimesNewRomanPSMT"/>
          <w:color w:val="000000"/>
          <w:sz w:val="28"/>
          <w:szCs w:val="28"/>
        </w:rPr>
        <w:t>0</w:t>
      </w:r>
      <w:r w:rsidRPr="00CE0A28">
        <w:rPr>
          <w:rFonts w:ascii="TimesNewRomanPSMT" w:hAnsi="TimesNewRomanPSMT"/>
          <w:color w:val="000000"/>
          <w:sz w:val="28"/>
          <w:szCs w:val="28"/>
        </w:rPr>
        <w:t>. Общественное наблюдение при проведении ГИА-9.</w:t>
      </w:r>
      <w:r w:rsidRPr="00CE0A28">
        <w:rPr>
          <w:rFonts w:ascii="TimesNewRomanPSMT" w:hAnsi="TimesNewRomanPSMT"/>
          <w:color w:val="000000"/>
          <w:sz w:val="28"/>
          <w:szCs w:val="28"/>
        </w:rPr>
        <w:br/>
      </w:r>
    </w:p>
    <w:sectPr w:rsidR="00E06D46" w:rsidRPr="00CE0A28" w:rsidSect="00E0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characterSpacingControl w:val="doNotCompress"/>
  <w:compat/>
  <w:rsids>
    <w:rsidRoot w:val="00CE0A28"/>
    <w:rsid w:val="00797C45"/>
    <w:rsid w:val="00CE0A28"/>
    <w:rsid w:val="00E0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2018-01-09T05:44:00Z</dcterms:created>
  <dcterms:modified xsi:type="dcterms:W3CDTF">2018-01-09T05:50:00Z</dcterms:modified>
</cp:coreProperties>
</file>