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E" w:rsidRPr="0008586E" w:rsidRDefault="0008586E" w:rsidP="0008586E">
      <w:pPr>
        <w:spacing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86E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28F4787" wp14:editId="7DB80677">
            <wp:simplePos x="0" y="0"/>
            <wp:positionH relativeFrom="column">
              <wp:posOffset>2817495</wp:posOffset>
            </wp:positionH>
            <wp:positionV relativeFrom="paragraph">
              <wp:posOffset>-259080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8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586E" w:rsidRPr="0008586E" w:rsidRDefault="0008586E" w:rsidP="0008586E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86E" w:rsidRPr="0008586E" w:rsidRDefault="0008586E" w:rsidP="0008586E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08586E" w:rsidRPr="0008586E" w:rsidRDefault="0008586E" w:rsidP="0008586E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5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85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9553" w:type="dxa"/>
        <w:tblInd w:w="-34" w:type="dxa"/>
        <w:tblLook w:val="04A0" w:firstRow="1" w:lastRow="0" w:firstColumn="1" w:lastColumn="0" w:noHBand="0" w:noVBand="1"/>
      </w:tblPr>
      <w:tblGrid>
        <w:gridCol w:w="6040"/>
        <w:gridCol w:w="3513"/>
      </w:tblGrid>
      <w:tr w:rsidR="0008586E" w:rsidRPr="0008586E" w:rsidTr="00A23A33">
        <w:trPr>
          <w:trHeight w:val="2425"/>
        </w:trPr>
        <w:tc>
          <w:tcPr>
            <w:tcW w:w="6040" w:type="dxa"/>
          </w:tcPr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58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DA36A1" w:rsidRPr="00DA36A1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15.02.2022</w:t>
            </w:r>
            <w:r w:rsidR="00DA36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858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DA36A1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="00DA36A1" w:rsidRPr="00DA36A1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242</w:t>
            </w:r>
            <w:r w:rsidRPr="000858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08586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  </w:t>
            </w: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08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08586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об осуществлении функций и полномочий учредителя комитетом по образованию</w:t>
            </w:r>
            <w:r w:rsidRPr="0008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08586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08586E"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«Смоленский район» Смоленской области</w:t>
            </w:r>
            <w:r w:rsidR="005B0C96"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.</w:t>
            </w:r>
            <w:r w:rsidRPr="0008586E"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08586E" w:rsidRPr="0008586E" w:rsidRDefault="0008586E" w:rsidP="0008586E">
            <w:pPr>
              <w:shd w:val="clear" w:color="auto" w:fill="FFFFFF"/>
              <w:spacing w:after="0" w:line="240" w:lineRule="auto"/>
              <w:ind w:firstLine="709"/>
              <w:contextualSpacing/>
              <w:outlineLvl w:val="0"/>
              <w:rPr>
                <w:rFonts w:ascii="Times New Roman" w:eastAsia="Calibri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</w:tcPr>
          <w:p w:rsidR="0008586E" w:rsidRPr="0008586E" w:rsidRDefault="0008586E" w:rsidP="00085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8586E" w:rsidRPr="0008586E" w:rsidRDefault="0008586E" w:rsidP="0008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6E">
        <w:rPr>
          <w:rFonts w:ascii="Times New Roman" w:eastAsia="Calibri" w:hAnsi="Times New Roman" w:cs="Times New Roman"/>
          <w:sz w:val="28"/>
          <w:szCs w:val="28"/>
        </w:rPr>
        <w:t xml:space="preserve">       Руководствуясь Федеральными  законами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года № 273-ФЗ «Об образовании в Российской Федерации»,</w:t>
      </w:r>
    </w:p>
    <w:p w:rsidR="0008586E" w:rsidRPr="0008586E" w:rsidRDefault="0008586E" w:rsidP="00085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586E" w:rsidRPr="0008586E" w:rsidRDefault="0008586E" w:rsidP="0008586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0858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0858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«СМОЛЕНСКИЙ</w:t>
      </w:r>
      <w:r w:rsidRPr="0008586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08586E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Pr="0008586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0858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Pr="0008586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08586E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08586E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08586E" w:rsidRPr="0008586E" w:rsidRDefault="0008586E" w:rsidP="0008586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586E" w:rsidRDefault="0008586E" w:rsidP="0008586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об осуществлении функций и полномочий учредителя комитетом по образованию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муниципального образования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области, утвержденное 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муниципального образования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 </w:t>
      </w:r>
      <w:r w:rsidRPr="000858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от 10.04.2015 г. № 641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следующие изменения:</w:t>
      </w:r>
    </w:p>
    <w:p w:rsidR="0008586E" w:rsidRDefault="0008586E" w:rsidP="0065162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1.1. 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Абзац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082884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8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пункта 4  </w:t>
      </w:r>
      <w:r w:rsidR="00651629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признать утратившим силу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</w:p>
    <w:p w:rsidR="00CB69A7" w:rsidRDefault="0008586E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1.</w:t>
      </w:r>
      <w:r w:rsidR="00AC7E7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2</w:t>
      </w:r>
      <w:r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="00CB69A7"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Пункт</w:t>
      </w:r>
      <w:r w:rsidR="00CB69A7" w:rsidRPr="0008586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4  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дополнить    абзац</w:t>
      </w:r>
      <w:r w:rsidR="005B0C9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ами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CB69A7"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33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5B0C9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- 43 </w:t>
      </w:r>
      <w:r w:rsid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следующего содержания:</w:t>
      </w:r>
      <w:r w:rsidR="00CB69A7" w:rsidRPr="00CB69A7">
        <w:t xml:space="preserve"> 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9A7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="00EC74D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в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пределах своей компетенции обеспечивает реализацию переданных Администрации муниципального образования государственных полномочий </w:t>
      </w:r>
      <w:proofErr w:type="gramStart"/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по</w:t>
      </w:r>
      <w:proofErr w:type="gramEnd"/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:</w:t>
      </w:r>
    </w:p>
    <w:p w:rsidR="00E34189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 -  выплате вознаграждения, причитающегося приемным родителям, денежных средств на содержание ребенка, переданного на воспитание в приемную семью, а также по назначению и выплате ежемесячных денежных средств на содержание ребенка, находящегося под опекой (попечительством);</w:t>
      </w:r>
    </w:p>
    <w:p w:rsidR="00CB69A7" w:rsidRPr="00CB69A7" w:rsidRDefault="00A23A33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 - </w:t>
      </w:r>
      <w:r w:rsidR="00CB69A7"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организаций;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- 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</w:t>
      </w: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lastRenderedPageBreak/>
        <w:t>организаций, реализующих образовательные программы начального общего, основного общего, среднего общего образования и муниципальных организаций дополнительного образования;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-  выплате вознаграждения за выполнение функций классного руководителя педагогическим работникам муниципальных образовательных организаций;</w:t>
      </w:r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</w:t>
      </w:r>
      <w:proofErr w:type="gramStart"/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- 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общеобразовательные программы - образовательные программы дошкольного образования,  на территории муниципального образования «Смоленский  район» Смоленской области;</w:t>
      </w:r>
      <w:proofErr w:type="gramEnd"/>
    </w:p>
    <w:p w:rsidR="00CB69A7" w:rsidRPr="00CB69A7" w:rsidRDefault="00CB69A7" w:rsidP="00CB69A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CB69A7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   -   обеспечению детей-сирот и детей, оставшихся без попечения родителей, лиц из числа детей-сирот и детей, оставшихся без попечения родителей жилыми помещениями</w:t>
      </w:r>
      <w:r w:rsidR="005B0C96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;</w:t>
      </w:r>
    </w:p>
    <w:p w:rsidR="00EC74D7" w:rsidRPr="00EC74D7" w:rsidRDefault="005B0C96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</w:rPr>
      </w:pPr>
      <w:r w:rsidRPr="00EC74D7">
        <w:rPr>
          <w:rFonts w:ascii="Times New Roman" w:hAnsi="Times New Roman" w:cs="Times New Roman"/>
          <w:sz w:val="28"/>
          <w:szCs w:val="28"/>
        </w:rPr>
        <w:t xml:space="preserve"> </w:t>
      </w:r>
      <w:r w:rsidR="00EC74D7" w:rsidRPr="00EC74D7">
        <w:rPr>
          <w:rFonts w:ascii="Times New Roman" w:hAnsi="Times New Roman" w:cs="Times New Roman"/>
          <w:sz w:val="28"/>
          <w:szCs w:val="28"/>
        </w:rPr>
        <w:t xml:space="preserve">- </w:t>
      </w:r>
      <w:r w:rsidR="00EC74D7">
        <w:rPr>
          <w:rFonts w:ascii="Times New Roman" w:hAnsi="Times New Roman" w:cs="Times New Roman"/>
          <w:sz w:val="28"/>
          <w:szCs w:val="28"/>
        </w:rPr>
        <w:t>о</w:t>
      </w:r>
      <w:r w:rsidR="00EC74D7" w:rsidRPr="00EC74D7">
        <w:rPr>
          <w:rFonts w:ascii="Times New Roman" w:hAnsi="Times New Roman" w:cs="Times New Roman"/>
          <w:sz w:val="28"/>
          <w:szCs w:val="28"/>
        </w:rPr>
        <w:t xml:space="preserve">рганизует проведение независимой </w:t>
      </w:r>
      <w:proofErr w:type="gramStart"/>
      <w:r w:rsidR="00EC74D7" w:rsidRPr="00EC74D7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EC74D7" w:rsidRPr="00EC74D7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на территории муниципального образования «Смоле</w:t>
      </w:r>
      <w:r>
        <w:rPr>
          <w:rFonts w:ascii="Times New Roman" w:hAnsi="Times New Roman" w:cs="Times New Roman"/>
          <w:sz w:val="28"/>
          <w:szCs w:val="28"/>
        </w:rPr>
        <w:t>нский район» Смоленской области;</w:t>
      </w:r>
    </w:p>
    <w:p w:rsidR="00EC74D7" w:rsidRPr="00EC74D7" w:rsidRDefault="005B0C96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</w:rPr>
      </w:pPr>
      <w:r w:rsidRPr="00EC7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3A33">
        <w:rPr>
          <w:rFonts w:ascii="Times New Roman" w:hAnsi="Times New Roman" w:cs="Times New Roman"/>
          <w:sz w:val="28"/>
          <w:szCs w:val="28"/>
        </w:rPr>
        <w:t xml:space="preserve"> о</w:t>
      </w:r>
      <w:r w:rsidR="00EC74D7" w:rsidRPr="00EC74D7">
        <w:rPr>
          <w:rFonts w:ascii="Times New Roman" w:hAnsi="Times New Roman" w:cs="Times New Roman"/>
          <w:sz w:val="28"/>
          <w:szCs w:val="28"/>
        </w:rPr>
        <w:t>рганизует проведение государственной итоговой аттестации выпускников  муниципальных образовательных организаций, реализующих основные общеобразовательные программы основного общего и среднего общ</w:t>
      </w:r>
      <w:r>
        <w:rPr>
          <w:rFonts w:ascii="Times New Roman" w:hAnsi="Times New Roman" w:cs="Times New Roman"/>
          <w:sz w:val="28"/>
          <w:szCs w:val="28"/>
        </w:rPr>
        <w:t>его образования;</w:t>
      </w:r>
    </w:p>
    <w:p w:rsidR="00A23A33" w:rsidRPr="00A23A33" w:rsidRDefault="005B0C96" w:rsidP="00A23A3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23A33" w:rsidRPr="00A2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«Смоленский 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534" w:rsidRDefault="005B0C96" w:rsidP="00EC74D7">
      <w:pPr>
        <w:shd w:val="clear" w:color="auto" w:fill="FFFFFF"/>
        <w:spacing w:after="0" w:line="240" w:lineRule="auto"/>
        <w:ind w:firstLine="284"/>
        <w:contextualSpacing/>
        <w:jc w:val="both"/>
        <w:outlineLvl w:val="0"/>
      </w:pPr>
      <w:r w:rsidRPr="00A23A3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A23A33" w:rsidRPr="00A23A33">
        <w:rPr>
          <w:rFonts w:ascii="Times New Roman" w:hAnsi="Times New Roman" w:cs="Times New Roman"/>
          <w:sz w:val="28"/>
          <w:szCs w:val="28"/>
        </w:rPr>
        <w:t xml:space="preserve">- осуществляет полномочия поставщика информации, подлежащей размещению в Единой государственной информационной системе социального </w:t>
      </w:r>
      <w:r>
        <w:rPr>
          <w:rFonts w:ascii="Times New Roman" w:hAnsi="Times New Roman" w:cs="Times New Roman"/>
          <w:sz w:val="28"/>
          <w:szCs w:val="28"/>
        </w:rPr>
        <w:t>обеспечения.</w:t>
      </w:r>
    </w:p>
    <w:p w:rsidR="00B63534" w:rsidRPr="00A23A33" w:rsidRDefault="00A23A33" w:rsidP="00A2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A33">
        <w:rPr>
          <w:rFonts w:ascii="Times New Roman" w:hAnsi="Times New Roman" w:cs="Times New Roman"/>
          <w:sz w:val="28"/>
          <w:szCs w:val="28"/>
        </w:rPr>
        <w:t>2.    Опубликовать  настоящее  постановление  в газете «</w:t>
      </w:r>
      <w:proofErr w:type="gramStart"/>
      <w:r w:rsidRPr="00A23A33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A23A33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08586E" w:rsidRDefault="00AC7E76" w:rsidP="00B6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A33" w:rsidRPr="00A23A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23A33" w:rsidRPr="00A23A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3A33" w:rsidRPr="00A23A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 образованию Администрации муниципального образования «Смоленский район» Смоленской области И.В. Лонщакову. </w:t>
      </w:r>
    </w:p>
    <w:p w:rsidR="00B63534" w:rsidRPr="0008586E" w:rsidRDefault="00B63534" w:rsidP="00B63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3534" w:rsidRDefault="0008586E" w:rsidP="0008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86E" w:rsidRPr="0008586E" w:rsidRDefault="0008586E" w:rsidP="0008586E">
      <w:pPr>
        <w:spacing w:after="0" w:line="240" w:lineRule="auto"/>
        <w:rPr>
          <w:rFonts w:ascii="Calibri" w:eastAsia="Calibri" w:hAnsi="Calibri" w:cs="Times New Roman"/>
        </w:rPr>
      </w:pPr>
      <w:r w:rsidRPr="000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</w:t>
      </w:r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област</w:t>
      </w:r>
      <w:r w:rsidR="00B63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                             </w:t>
      </w:r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858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Pr="000858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Павлюченкова</w:t>
      </w:r>
      <w:proofErr w:type="spellEnd"/>
      <w:r w:rsidRPr="00085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8586E" w:rsidRPr="0008586E" w:rsidRDefault="0008586E" w:rsidP="0008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586E" w:rsidRDefault="0008586E" w:rsidP="0008586E">
      <w:pPr>
        <w:spacing w:after="100" w:afterAutospacing="1"/>
        <w:rPr>
          <w:rFonts w:ascii="Calibri" w:eastAsia="Calibri" w:hAnsi="Calibri" w:cs="Times New Roman"/>
        </w:rPr>
      </w:pPr>
    </w:p>
    <w:p w:rsidR="00E34189" w:rsidRDefault="00E34189" w:rsidP="0008586E">
      <w:pPr>
        <w:spacing w:after="100" w:afterAutospacing="1"/>
        <w:rPr>
          <w:rFonts w:ascii="Calibri" w:eastAsia="Calibri" w:hAnsi="Calibri" w:cs="Times New Roman"/>
        </w:rPr>
      </w:pPr>
    </w:p>
    <w:p w:rsidR="00E34189" w:rsidRDefault="00E34189" w:rsidP="0008586E">
      <w:pPr>
        <w:spacing w:after="100" w:afterAutospacing="1"/>
        <w:rPr>
          <w:rFonts w:ascii="Calibri" w:eastAsia="Calibri" w:hAnsi="Calibri" w:cs="Times New Roman"/>
        </w:rPr>
      </w:pPr>
    </w:p>
    <w:p w:rsidR="005B0C96" w:rsidRDefault="005B0C96" w:rsidP="0008586E">
      <w:pPr>
        <w:spacing w:after="100" w:afterAutospacing="1"/>
        <w:rPr>
          <w:rFonts w:ascii="Calibri" w:eastAsia="Calibri" w:hAnsi="Calibri" w:cs="Times New Roman"/>
        </w:rPr>
      </w:pPr>
    </w:p>
    <w:p w:rsidR="005B0C96" w:rsidRDefault="005B0C96" w:rsidP="0008586E">
      <w:pPr>
        <w:spacing w:after="100" w:afterAutospacing="1"/>
        <w:rPr>
          <w:rFonts w:ascii="Calibri" w:eastAsia="Calibri" w:hAnsi="Calibri" w:cs="Times New Roman"/>
        </w:rPr>
      </w:pPr>
    </w:p>
    <w:p w:rsidR="005B0C96" w:rsidRDefault="005B0C96" w:rsidP="0008586E">
      <w:pPr>
        <w:spacing w:after="100" w:afterAutospacing="1"/>
        <w:rPr>
          <w:rFonts w:ascii="Calibri" w:eastAsia="Calibri" w:hAnsi="Calibri" w:cs="Times New Roman"/>
        </w:rPr>
      </w:pPr>
    </w:p>
    <w:p w:rsidR="005B0C96" w:rsidRPr="0008586E" w:rsidRDefault="005B0C96" w:rsidP="0008586E">
      <w:pPr>
        <w:spacing w:after="100" w:afterAutospacing="1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470"/>
        <w:gridCol w:w="4885"/>
      </w:tblGrid>
      <w:tr w:rsidR="002B1837" w:rsidRPr="002B1837" w:rsidTr="00130EB0">
        <w:tc>
          <w:tcPr>
            <w:tcW w:w="4470" w:type="dxa"/>
            <w:hideMark/>
          </w:tcPr>
          <w:p w:rsidR="002B1837" w:rsidRPr="002B1837" w:rsidRDefault="002B1837" w:rsidP="002B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 экз. – в дело</w:t>
            </w:r>
          </w:p>
          <w:p w:rsidR="002B1837" w:rsidRPr="002B1837" w:rsidRDefault="002B1837" w:rsidP="002B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Исп. </w:t>
            </w:r>
            <w:proofErr w:type="spellStart"/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Синицина</w:t>
            </w:r>
            <w:proofErr w:type="spellEnd"/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Е.Ф.</w:t>
            </w:r>
          </w:p>
          <w:p w:rsidR="002B1837" w:rsidRPr="002B1837" w:rsidRDefault="002B1837" w:rsidP="002B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</w:t>
            </w:r>
          </w:p>
          <w:p w:rsidR="002B1837" w:rsidRPr="002B1837" w:rsidRDefault="002B1837" w:rsidP="002B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тел. 55-63-94                                                                     </w:t>
            </w:r>
          </w:p>
          <w:p w:rsidR="002B1837" w:rsidRPr="002B1837" w:rsidRDefault="002B1837" w:rsidP="002B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Дата: __________</w:t>
            </w:r>
          </w:p>
        </w:tc>
        <w:tc>
          <w:tcPr>
            <w:tcW w:w="4885" w:type="dxa"/>
            <w:hideMark/>
          </w:tcPr>
          <w:p w:rsidR="002B1837" w:rsidRPr="002B1837" w:rsidRDefault="002B1837" w:rsidP="002B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Рассылка: комитет по образованию-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экз.</w:t>
            </w:r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газета «</w:t>
            </w:r>
            <w:proofErr w:type="gramStart"/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Сельская</w:t>
            </w:r>
            <w:proofErr w:type="gramEnd"/>
            <w:r w:rsidRPr="002B18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правда»</w:t>
            </w:r>
          </w:p>
        </w:tc>
      </w:tr>
    </w:tbl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2B1837" w:rsidRPr="002B1837" w:rsidRDefault="002B1837" w:rsidP="002B1837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ВИЗЫ:   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183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Лонщакова И.В.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     __________</w:t>
      </w: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</w:t>
      </w:r>
      <w:r w:rsidRPr="002B1837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                             Дата</w:t>
      </w: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B1837" w:rsidRPr="002B1837" w:rsidRDefault="002B1837" w:rsidP="002B183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Голактионова</w:t>
      </w:r>
      <w:proofErr w:type="spellEnd"/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     __________</w:t>
      </w: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</w:t>
      </w:r>
      <w:r w:rsidRPr="002B1837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                            Дата</w:t>
      </w: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>Лыгина</w:t>
      </w:r>
      <w:proofErr w:type="spellEnd"/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Д.В.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     __________      </w:t>
      </w:r>
    </w:p>
    <w:p w:rsidR="002B1837" w:rsidRPr="002B1837" w:rsidRDefault="002B1837" w:rsidP="002B18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B1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Pr="002B1837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                                Дата</w:t>
      </w:r>
    </w:p>
    <w:p w:rsidR="002B1837" w:rsidRPr="002B1837" w:rsidRDefault="002B1837" w:rsidP="002B18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1837" w:rsidRPr="002B1837" w:rsidRDefault="002B1837" w:rsidP="002B1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8586E" w:rsidRPr="0008586E" w:rsidRDefault="0008586E" w:rsidP="0008586E"/>
    <w:p w:rsidR="00655778" w:rsidRDefault="00655778"/>
    <w:sectPr w:rsidR="00655778" w:rsidSect="00E34189">
      <w:headerReference w:type="default" r:id="rId9"/>
      <w:pgSz w:w="11906" w:h="16838"/>
      <w:pgMar w:top="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5A" w:rsidRDefault="0087465A">
      <w:pPr>
        <w:spacing w:after="0" w:line="240" w:lineRule="auto"/>
      </w:pPr>
      <w:r>
        <w:separator/>
      </w:r>
    </w:p>
  </w:endnote>
  <w:endnote w:type="continuationSeparator" w:id="0">
    <w:p w:rsidR="0087465A" w:rsidRDefault="0087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5A" w:rsidRDefault="0087465A">
      <w:pPr>
        <w:spacing w:after="0" w:line="240" w:lineRule="auto"/>
      </w:pPr>
      <w:r>
        <w:separator/>
      </w:r>
    </w:p>
  </w:footnote>
  <w:footnote w:type="continuationSeparator" w:id="0">
    <w:p w:rsidR="0087465A" w:rsidRDefault="0087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26" w:rsidRDefault="00A23A3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103"/>
    <w:multiLevelType w:val="multilevel"/>
    <w:tmpl w:val="E826B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6DA2984"/>
    <w:multiLevelType w:val="multilevel"/>
    <w:tmpl w:val="C5DE66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6E"/>
    <w:rsid w:val="00082884"/>
    <w:rsid w:val="0008586E"/>
    <w:rsid w:val="00294FE8"/>
    <w:rsid w:val="002B1837"/>
    <w:rsid w:val="00390F2E"/>
    <w:rsid w:val="005364B2"/>
    <w:rsid w:val="00540BF5"/>
    <w:rsid w:val="005B0C96"/>
    <w:rsid w:val="005C191C"/>
    <w:rsid w:val="00651629"/>
    <w:rsid w:val="00655778"/>
    <w:rsid w:val="006C1377"/>
    <w:rsid w:val="006C40E5"/>
    <w:rsid w:val="0087465A"/>
    <w:rsid w:val="009E7FF3"/>
    <w:rsid w:val="00A23A33"/>
    <w:rsid w:val="00AC7E76"/>
    <w:rsid w:val="00B63534"/>
    <w:rsid w:val="00CB69A7"/>
    <w:rsid w:val="00D6013E"/>
    <w:rsid w:val="00DA36A1"/>
    <w:rsid w:val="00E34189"/>
    <w:rsid w:val="00EC74D7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E"/>
  </w:style>
  <w:style w:type="paragraph" w:styleId="a5">
    <w:name w:val="List Paragraph"/>
    <w:basedOn w:val="a"/>
    <w:uiPriority w:val="34"/>
    <w:qFormat/>
    <w:rsid w:val="00085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2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B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E"/>
  </w:style>
  <w:style w:type="paragraph" w:styleId="a5">
    <w:name w:val="List Paragraph"/>
    <w:basedOn w:val="a"/>
    <w:uiPriority w:val="34"/>
    <w:qFormat/>
    <w:rsid w:val="00085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2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B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10</cp:revision>
  <cp:lastPrinted>2022-02-15T09:25:00Z</cp:lastPrinted>
  <dcterms:created xsi:type="dcterms:W3CDTF">2022-02-01T12:01:00Z</dcterms:created>
  <dcterms:modified xsi:type="dcterms:W3CDTF">2022-02-15T13:11:00Z</dcterms:modified>
</cp:coreProperties>
</file>