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47" w:rsidRDefault="00E82147" w:rsidP="00E82147">
      <w:pPr>
        <w:shd w:val="clear" w:color="auto" w:fill="FFFFFF"/>
        <w:jc w:val="center"/>
        <w:rPr>
          <w:rFonts w:eastAsia="Times New Roman"/>
          <w:b/>
          <w:lang w:eastAsia="ru-RU"/>
        </w:rPr>
      </w:pPr>
      <w:r w:rsidRPr="001428E2">
        <w:rPr>
          <w:rFonts w:eastAsia="Times New Roman"/>
          <w:b/>
          <w:lang w:eastAsia="ru-RU"/>
        </w:rPr>
        <w:t>ПОЛЕЗНЫЕ ССЫЛКИ И МАТЕРИАЛЫ</w:t>
      </w:r>
    </w:p>
    <w:p w:rsidR="00E82147" w:rsidRDefault="00E82147" w:rsidP="00E82147">
      <w:pPr>
        <w:shd w:val="clear" w:color="auto" w:fill="FFFFFF"/>
        <w:jc w:val="center"/>
        <w:rPr>
          <w:rFonts w:eastAsia="Times New Roman"/>
          <w:b/>
          <w:lang w:eastAsia="ru-RU"/>
        </w:rPr>
      </w:pPr>
    </w:p>
    <w:p w:rsidR="00E82147" w:rsidRPr="001428E2" w:rsidRDefault="00E82147" w:rsidP="00E82147">
      <w:pPr>
        <w:numPr>
          <w:ilvl w:val="0"/>
          <w:numId w:val="1"/>
        </w:numPr>
        <w:spacing w:line="244" w:lineRule="atLeast"/>
        <w:ind w:left="118"/>
        <w:rPr>
          <w:rFonts w:eastAsia="Times New Roman"/>
          <w:lang w:eastAsia="ru-RU"/>
        </w:rPr>
      </w:pPr>
      <w:r w:rsidRPr="001428E2">
        <w:rPr>
          <w:rFonts w:eastAsia="Times New Roman"/>
          <w:lang w:eastAsia="ru-RU"/>
        </w:rPr>
        <w:t>Примерные программы и учебно-методический комплект для обучения участников отрядов ю</w:t>
      </w:r>
      <w:bookmarkStart w:id="0" w:name="_GoBack"/>
      <w:bookmarkEnd w:id="0"/>
      <w:r w:rsidRPr="001428E2">
        <w:rPr>
          <w:rFonts w:eastAsia="Times New Roman"/>
          <w:lang w:eastAsia="ru-RU"/>
        </w:rPr>
        <w:t>ных инспекторов движения (</w:t>
      </w:r>
      <w:hyperlink r:id="rId6" w:tgtFrame="_blank" w:history="1">
        <w:r w:rsidRPr="001428E2">
          <w:rPr>
            <w:rFonts w:eastAsia="Times New Roman"/>
            <w:lang w:eastAsia="ru-RU"/>
          </w:rPr>
          <w:t>http://минобрнауки.рф/документы/4960</w:t>
        </w:r>
      </w:hyperlink>
      <w:r w:rsidRPr="001428E2">
        <w:rPr>
          <w:rFonts w:eastAsia="Times New Roman"/>
          <w:lang w:eastAsia="ru-RU"/>
        </w:rPr>
        <w:t>).</w:t>
      </w:r>
    </w:p>
    <w:p w:rsidR="00E82147" w:rsidRPr="001428E2" w:rsidRDefault="00E82147" w:rsidP="00E82147">
      <w:pPr>
        <w:numPr>
          <w:ilvl w:val="0"/>
          <w:numId w:val="1"/>
        </w:numPr>
        <w:spacing w:line="244" w:lineRule="atLeast"/>
        <w:ind w:left="118"/>
        <w:rPr>
          <w:rFonts w:eastAsia="Times New Roman"/>
          <w:lang w:eastAsia="ru-RU"/>
        </w:rPr>
      </w:pPr>
      <w:r w:rsidRPr="001428E2">
        <w:rPr>
          <w:rFonts w:eastAsia="Times New Roman"/>
          <w:lang w:eastAsia="ru-RU"/>
        </w:rPr>
        <w:t>Материалы по повышению квалификации (в том числе по модульным курсам) преподавательского состава (</w:t>
      </w:r>
      <w:hyperlink r:id="rId7" w:tgtFrame="_blank" w:history="1">
        <w:r w:rsidRPr="001428E2">
          <w:rPr>
            <w:rFonts w:eastAsia="Times New Roman"/>
            <w:lang w:eastAsia="ru-RU"/>
          </w:rPr>
          <w:t>http://минобрнауки.рф/документы/4961</w:t>
        </w:r>
      </w:hyperlink>
      <w:r w:rsidRPr="001428E2">
        <w:rPr>
          <w:rFonts w:eastAsia="Times New Roman"/>
          <w:lang w:eastAsia="ru-RU"/>
        </w:rPr>
        <w:t>).</w:t>
      </w:r>
    </w:p>
    <w:p w:rsidR="00E82147" w:rsidRPr="001428E2" w:rsidRDefault="00E82147" w:rsidP="00E82147">
      <w:pPr>
        <w:numPr>
          <w:ilvl w:val="0"/>
          <w:numId w:val="1"/>
        </w:numPr>
        <w:spacing w:line="244" w:lineRule="atLeast"/>
        <w:ind w:left="118"/>
        <w:rPr>
          <w:rFonts w:eastAsia="Times New Roman"/>
          <w:lang w:eastAsia="ru-RU"/>
        </w:rPr>
      </w:pPr>
      <w:r w:rsidRPr="001428E2">
        <w:rPr>
          <w:rFonts w:eastAsia="Times New Roman"/>
          <w:lang w:eastAsia="ru-RU"/>
        </w:rPr>
        <w:t>Электронные образовательные ресурсы по основным вопросам безопасности дорожного движения (</w:t>
      </w:r>
      <w:hyperlink r:id="rId8" w:tgtFrame="_blank" w:history="1">
        <w:r w:rsidRPr="001428E2">
          <w:rPr>
            <w:rFonts w:eastAsia="Times New Roman"/>
            <w:lang w:eastAsia="ru-RU"/>
          </w:rPr>
          <w:t>http://минобрнауки.рф/документы/4962</w:t>
        </w:r>
      </w:hyperlink>
      <w:r w:rsidRPr="001428E2">
        <w:rPr>
          <w:rFonts w:eastAsia="Times New Roman"/>
          <w:lang w:eastAsia="ru-RU"/>
        </w:rPr>
        <w:t>).</w:t>
      </w:r>
    </w:p>
    <w:p w:rsidR="00E82147" w:rsidRPr="001428E2" w:rsidRDefault="00E82147" w:rsidP="00E82147">
      <w:pPr>
        <w:numPr>
          <w:ilvl w:val="0"/>
          <w:numId w:val="1"/>
        </w:numPr>
        <w:spacing w:line="244" w:lineRule="atLeast"/>
        <w:ind w:left="118"/>
        <w:rPr>
          <w:rFonts w:eastAsia="Times New Roman"/>
          <w:lang w:eastAsia="ru-RU"/>
        </w:rPr>
      </w:pPr>
      <w:r w:rsidRPr="001428E2">
        <w:rPr>
          <w:rFonts w:eastAsia="Times New Roman"/>
          <w:lang w:eastAsia="ru-RU"/>
        </w:rPr>
        <w:t>Модульные программы повышения квалификации педагогов, работающих с отрядами ЮИД в дошкольных образовательных организациях (</w:t>
      </w:r>
      <w:hyperlink r:id="rId9" w:tgtFrame="_blank" w:history="1">
        <w:r w:rsidRPr="001428E2">
          <w:rPr>
            <w:rFonts w:eastAsia="Times New Roman"/>
            <w:lang w:eastAsia="ru-RU"/>
          </w:rPr>
          <w:t>http://минобрнауки.рф/документы/4963</w:t>
        </w:r>
      </w:hyperlink>
      <w:r w:rsidRPr="001428E2">
        <w:rPr>
          <w:rFonts w:eastAsia="Times New Roman"/>
          <w:lang w:eastAsia="ru-RU"/>
        </w:rPr>
        <w:t>).</w:t>
      </w:r>
    </w:p>
    <w:p w:rsidR="00E82147" w:rsidRPr="001428E2" w:rsidRDefault="00E82147" w:rsidP="00E82147">
      <w:pPr>
        <w:numPr>
          <w:ilvl w:val="0"/>
          <w:numId w:val="1"/>
        </w:numPr>
        <w:spacing w:line="244" w:lineRule="atLeast"/>
        <w:ind w:left="118"/>
        <w:rPr>
          <w:rFonts w:eastAsia="Times New Roman"/>
          <w:lang w:eastAsia="ru-RU"/>
        </w:rPr>
      </w:pPr>
      <w:r w:rsidRPr="001428E2">
        <w:rPr>
          <w:rFonts w:eastAsia="Times New Roman"/>
          <w:lang w:eastAsia="ru-RU"/>
        </w:rPr>
        <w:t>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 (</w:t>
      </w:r>
      <w:hyperlink r:id="rId10" w:tgtFrame="_blank" w:history="1">
        <w:r w:rsidRPr="001428E2">
          <w:rPr>
            <w:rFonts w:eastAsia="Times New Roman"/>
            <w:lang w:eastAsia="ru-RU"/>
          </w:rPr>
          <w:t>http://минобрнауки.рф/документы/4965</w:t>
        </w:r>
      </w:hyperlink>
      <w:r w:rsidRPr="001428E2">
        <w:rPr>
          <w:rFonts w:eastAsia="Times New Roman"/>
          <w:lang w:eastAsia="ru-RU"/>
        </w:rPr>
        <w:t>).</w:t>
      </w:r>
    </w:p>
    <w:p w:rsidR="00E82147" w:rsidRPr="001428E2" w:rsidRDefault="00E82147" w:rsidP="00E82147">
      <w:pPr>
        <w:numPr>
          <w:ilvl w:val="0"/>
          <w:numId w:val="1"/>
        </w:numPr>
        <w:spacing w:line="244" w:lineRule="atLeast"/>
        <w:ind w:left="118"/>
        <w:rPr>
          <w:rFonts w:eastAsia="Times New Roman"/>
          <w:lang w:eastAsia="ru-RU"/>
        </w:rPr>
      </w:pPr>
      <w:r w:rsidRPr="001428E2">
        <w:rPr>
          <w:rFonts w:eastAsia="Times New Roman"/>
          <w:lang w:eastAsia="ru-RU"/>
        </w:rPr>
        <w:t>Учебно-методический комплект для совершенствования подготовки водителей из числа лиц с ограниченными физическими возможностями (</w:t>
      </w:r>
      <w:hyperlink r:id="rId11" w:tgtFrame="_blank" w:history="1">
        <w:r w:rsidRPr="001428E2">
          <w:rPr>
            <w:rFonts w:eastAsia="Times New Roman"/>
            <w:lang w:eastAsia="ru-RU"/>
          </w:rPr>
          <w:t>http://минобрнауки.рф/документы/4968</w:t>
        </w:r>
      </w:hyperlink>
      <w:r w:rsidRPr="001428E2">
        <w:rPr>
          <w:rFonts w:eastAsia="Times New Roman"/>
          <w:lang w:eastAsia="ru-RU"/>
        </w:rPr>
        <w:t>).</w:t>
      </w:r>
    </w:p>
    <w:p w:rsidR="00E82147" w:rsidRPr="001428E2" w:rsidRDefault="00E82147" w:rsidP="00E82147">
      <w:pPr>
        <w:numPr>
          <w:ilvl w:val="0"/>
          <w:numId w:val="1"/>
        </w:numPr>
        <w:spacing w:line="244" w:lineRule="atLeast"/>
        <w:ind w:left="118"/>
        <w:rPr>
          <w:rFonts w:eastAsia="Times New Roman"/>
          <w:lang w:eastAsia="ru-RU"/>
        </w:rPr>
      </w:pPr>
      <w:r w:rsidRPr="001428E2">
        <w:rPr>
          <w:rFonts w:eastAsia="Times New Roman"/>
          <w:lang w:eastAsia="ru-RU"/>
        </w:rPr>
        <w:t>Учебно-методические комплекты для дошкольных образовательных организаций по обучению детей безопасному участию в дорожном движении (</w:t>
      </w:r>
      <w:hyperlink r:id="rId12" w:tgtFrame="_blank" w:history="1">
        <w:r w:rsidRPr="001428E2">
          <w:rPr>
            <w:rFonts w:eastAsia="Times New Roman"/>
            <w:lang w:eastAsia="ru-RU"/>
          </w:rPr>
          <w:t>http://минобрнауки.рф/документы/4969</w:t>
        </w:r>
      </w:hyperlink>
      <w:r w:rsidRPr="001428E2">
        <w:rPr>
          <w:rFonts w:eastAsia="Times New Roman"/>
          <w:lang w:eastAsia="ru-RU"/>
        </w:rPr>
        <w:t>).</w:t>
      </w:r>
    </w:p>
    <w:p w:rsidR="00E82147" w:rsidRPr="001428E2" w:rsidRDefault="00E82147" w:rsidP="00E82147">
      <w:pPr>
        <w:numPr>
          <w:ilvl w:val="0"/>
          <w:numId w:val="1"/>
        </w:numPr>
        <w:spacing w:line="244" w:lineRule="atLeast"/>
        <w:ind w:left="118"/>
        <w:rPr>
          <w:rFonts w:eastAsia="Times New Roman"/>
          <w:lang w:eastAsia="ru-RU"/>
        </w:rPr>
      </w:pPr>
      <w:r w:rsidRPr="001428E2">
        <w:rPr>
          <w:rFonts w:eastAsia="Times New Roman"/>
          <w:lang w:eastAsia="ru-RU"/>
        </w:rPr>
        <w:t xml:space="preserve">Комплексный проект профилактики детского дорожно-транспортного травматизма на период 2013-2020 </w:t>
      </w:r>
      <w:proofErr w:type="spellStart"/>
      <w:r w:rsidRPr="001428E2">
        <w:rPr>
          <w:rFonts w:eastAsia="Times New Roman"/>
          <w:lang w:eastAsia="ru-RU"/>
        </w:rPr>
        <w:t>г.г</w:t>
      </w:r>
      <w:proofErr w:type="spellEnd"/>
      <w:r w:rsidRPr="001428E2">
        <w:rPr>
          <w:rFonts w:eastAsia="Times New Roman"/>
          <w:lang w:eastAsia="ru-RU"/>
        </w:rPr>
        <w:t>.(</w:t>
      </w:r>
      <w:hyperlink r:id="rId13" w:tgtFrame="_blank" w:history="1">
        <w:r w:rsidRPr="001428E2">
          <w:rPr>
            <w:rFonts w:eastAsia="Times New Roman"/>
            <w:lang w:eastAsia="ru-RU"/>
          </w:rPr>
          <w:t>http://минобрнауки.рф/документы/5372</w:t>
        </w:r>
      </w:hyperlink>
      <w:r w:rsidRPr="001428E2">
        <w:rPr>
          <w:rFonts w:eastAsia="Times New Roman"/>
          <w:lang w:eastAsia="ru-RU"/>
        </w:rPr>
        <w:t>).</w:t>
      </w:r>
    </w:p>
    <w:p w:rsidR="00E82147" w:rsidRDefault="00E82147" w:rsidP="00E82147">
      <w:pPr>
        <w:numPr>
          <w:ilvl w:val="0"/>
          <w:numId w:val="1"/>
        </w:numPr>
        <w:spacing w:line="244" w:lineRule="atLeast"/>
        <w:ind w:left="118"/>
        <w:rPr>
          <w:rFonts w:eastAsia="Times New Roman"/>
          <w:lang w:eastAsia="ru-RU"/>
        </w:rPr>
      </w:pPr>
      <w:r w:rsidRPr="001428E2">
        <w:rPr>
          <w:rFonts w:eastAsia="Times New Roman"/>
          <w:lang w:eastAsia="ru-RU"/>
        </w:rPr>
        <w:t>Положение о федеральном экспериментальном центре «</w:t>
      </w:r>
      <w:proofErr w:type="gramStart"/>
      <w:r w:rsidRPr="001428E2">
        <w:rPr>
          <w:rFonts w:eastAsia="Times New Roman"/>
          <w:lang w:eastAsia="ru-RU"/>
        </w:rPr>
        <w:t>Детский</w:t>
      </w:r>
      <w:proofErr w:type="gramEnd"/>
      <w:r w:rsidRPr="001428E2">
        <w:rPr>
          <w:rFonts w:eastAsia="Times New Roman"/>
          <w:lang w:eastAsia="ru-RU"/>
        </w:rPr>
        <w:t xml:space="preserve"> </w:t>
      </w:r>
      <w:proofErr w:type="spellStart"/>
      <w:r w:rsidRPr="001428E2">
        <w:rPr>
          <w:rFonts w:eastAsia="Times New Roman"/>
          <w:lang w:eastAsia="ru-RU"/>
        </w:rPr>
        <w:t>автогород</w:t>
      </w:r>
      <w:proofErr w:type="spellEnd"/>
      <w:r w:rsidRPr="001428E2">
        <w:rPr>
          <w:rFonts w:eastAsia="Times New Roman"/>
          <w:lang w:eastAsia="ru-RU"/>
        </w:rPr>
        <w:t>» и методические рекомендации по организации их деятельности (</w:t>
      </w:r>
      <w:hyperlink r:id="rId14" w:tgtFrame="_blank" w:history="1">
        <w:r w:rsidRPr="001428E2">
          <w:rPr>
            <w:rFonts w:eastAsia="Times New Roman"/>
            <w:lang w:eastAsia="ru-RU"/>
          </w:rPr>
          <w:t>http://минобрнауки.рф/документы/5452</w:t>
        </w:r>
      </w:hyperlink>
      <w:r w:rsidRPr="001428E2">
        <w:rPr>
          <w:rFonts w:eastAsia="Times New Roman"/>
          <w:lang w:eastAsia="ru-RU"/>
        </w:rPr>
        <w:t>).</w:t>
      </w:r>
    </w:p>
    <w:p w:rsidR="00E82147" w:rsidRDefault="00E82147" w:rsidP="00E82147">
      <w:pPr>
        <w:spacing w:line="244" w:lineRule="atLeast"/>
        <w:ind w:left="118"/>
        <w:rPr>
          <w:rFonts w:eastAsia="Times New Roman"/>
          <w:lang w:eastAsia="ru-RU"/>
        </w:rPr>
      </w:pPr>
    </w:p>
    <w:p w:rsidR="00E82147" w:rsidRDefault="00E82147" w:rsidP="00E82147">
      <w:pPr>
        <w:spacing w:line="244" w:lineRule="atLeast"/>
        <w:ind w:left="118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 Уважением, и заботой о Вас</w:t>
      </w:r>
    </w:p>
    <w:p w:rsidR="00E82147" w:rsidRDefault="00E82147" w:rsidP="00E82147">
      <w:pPr>
        <w:spacing w:line="244" w:lineRule="atLeast"/>
        <w:ind w:left="118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Госавтоинспекция Смоленского района! </w:t>
      </w:r>
    </w:p>
    <w:p w:rsidR="00766016" w:rsidRDefault="00766016"/>
    <w:sectPr w:rsidR="0076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B3C47"/>
    <w:multiLevelType w:val="multilevel"/>
    <w:tmpl w:val="55F4E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47"/>
    <w:rsid w:val="00766016"/>
    <w:rsid w:val="00D472B0"/>
    <w:rsid w:val="00E8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4962" TargetMode="External"/><Relationship Id="rId13" Type="http://schemas.openxmlformats.org/officeDocument/2006/relationships/hyperlink" Target="http://xn--80abucjiibhv9a.xn--p1ai/%D0%B4%D0%BE%D0%BA%D1%83%D0%BC%D0%B5%D0%BD%D1%82%D1%8B/537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80abucjiibhv9a.xn--p1ai/%D0%B4%D0%BE%D0%BA%D1%83%D0%BC%D0%B5%D0%BD%D1%82%D1%8B/4961" TargetMode="External"/><Relationship Id="rId12" Type="http://schemas.openxmlformats.org/officeDocument/2006/relationships/hyperlink" Target="http://xn--80abucjiibhv9a.xn--p1ai/%D0%B4%D0%BE%D0%BA%D1%83%D0%BC%D0%B5%D0%BD%D1%82%D1%8B/496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%D0%B4%D0%BE%D0%BA%D1%83%D0%BC%D0%B5%D0%BD%D1%82%D1%8B/4960" TargetMode="External"/><Relationship Id="rId11" Type="http://schemas.openxmlformats.org/officeDocument/2006/relationships/hyperlink" Target="http://xn--80abucjiibhv9a.xn--p1ai/%D0%B4%D0%BE%D0%BA%D1%83%D0%BC%D0%B5%D0%BD%D1%82%D1%8B/496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xn--80abucjiibhv9a.xn--p1ai/%D0%B4%D0%BE%D0%BA%D1%83%D0%BC%D0%B5%D0%BD%D1%82%D1%8B/49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4963" TargetMode="External"/><Relationship Id="rId14" Type="http://schemas.openxmlformats.org/officeDocument/2006/relationships/hyperlink" Target="http://xn--80abucjiibhv9a.xn--p1ai/%D0%B4%D0%BE%D0%BA%D1%83%D0%BC%D0%B5%D0%BD%D1%82%D1%8B/5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2017-11-14T06:56:00Z</dcterms:created>
  <dcterms:modified xsi:type="dcterms:W3CDTF">2017-11-14T06:57:00Z</dcterms:modified>
</cp:coreProperties>
</file>