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B004A" w:rsidRPr="002D6B7D" w:rsidTr="00C72138">
        <w:trPr>
          <w:trHeight w:val="3402"/>
        </w:trPr>
        <w:tc>
          <w:tcPr>
            <w:tcW w:w="10421" w:type="dxa"/>
          </w:tcPr>
          <w:p w:rsidR="001B004A" w:rsidRPr="00121200" w:rsidRDefault="001B004A" w:rsidP="00C721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73CCFE20" wp14:editId="1A3E192C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04A" w:rsidRPr="003C2285" w:rsidRDefault="001B004A" w:rsidP="00C72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B004A" w:rsidRPr="00E8770B" w:rsidRDefault="001B004A" w:rsidP="00C721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1B004A" w:rsidRPr="00A057EB" w:rsidRDefault="001B004A" w:rsidP="00C721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1B004A" w:rsidRPr="00721E82" w:rsidRDefault="001B004A" w:rsidP="00C721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1B004A" w:rsidRDefault="001B004A" w:rsidP="00C721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5A3A5F">
              <w:rPr>
                <w:color w:val="000080"/>
                <w:sz w:val="24"/>
                <w:szCs w:val="24"/>
              </w:rPr>
              <w:t>09.06.2025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5A3A5F">
              <w:rPr>
                <w:color w:val="000080"/>
                <w:sz w:val="24"/>
                <w:szCs w:val="24"/>
              </w:rPr>
              <w:t>337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1B004A" w:rsidRDefault="001B004A" w:rsidP="00C72138">
            <w:pPr>
              <w:rPr>
                <w:sz w:val="28"/>
                <w:szCs w:val="28"/>
              </w:rPr>
            </w:pPr>
          </w:p>
          <w:p w:rsidR="001B004A" w:rsidRDefault="001B004A" w:rsidP="00C72138">
            <w:pPr>
              <w:rPr>
                <w:sz w:val="28"/>
                <w:szCs w:val="28"/>
              </w:rPr>
            </w:pPr>
          </w:p>
          <w:p w:rsidR="001B004A" w:rsidRPr="002D6B7D" w:rsidRDefault="001B004A" w:rsidP="00C72138">
            <w:pPr>
              <w:rPr>
                <w:sz w:val="28"/>
                <w:szCs w:val="28"/>
              </w:rPr>
            </w:pPr>
          </w:p>
        </w:tc>
      </w:tr>
    </w:tbl>
    <w:p w:rsidR="00F75499" w:rsidRPr="001B58D6" w:rsidRDefault="00B9452E" w:rsidP="00B9452E">
      <w:pPr>
        <w:autoSpaceDE w:val="0"/>
        <w:autoSpaceDN w:val="0"/>
        <w:adjustRightInd w:val="0"/>
        <w:spacing w:after="0" w:line="240" w:lineRule="auto"/>
        <w:ind w:right="59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8D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Смоленской области от </w:t>
      </w:r>
      <w:r w:rsidR="00F75499" w:rsidRPr="001B58D6">
        <w:rPr>
          <w:rFonts w:ascii="Times New Roman" w:hAnsi="Times New Roman" w:cs="Times New Roman"/>
          <w:bCs/>
          <w:sz w:val="28"/>
          <w:szCs w:val="28"/>
        </w:rPr>
        <w:t>30.05.2023 № 272</w:t>
      </w:r>
    </w:p>
    <w:p w:rsidR="00F75499" w:rsidRPr="001B58D6" w:rsidRDefault="00F75499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2E" w:rsidRDefault="00B9452E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A5F" w:rsidRPr="001B58D6" w:rsidRDefault="005A3A5F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2E" w:rsidRPr="001B58D6" w:rsidRDefault="00B9452E" w:rsidP="00B94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</w:t>
      </w:r>
      <w:proofErr w:type="gramStart"/>
      <w:r w:rsidRPr="001B58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58D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9452E" w:rsidRPr="001B58D6" w:rsidRDefault="00B9452E" w:rsidP="00F7549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499" w:rsidRPr="001B58D6" w:rsidRDefault="00F75499" w:rsidP="0095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1B58D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B58D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30.05.2023</w:t>
      </w:r>
      <w:r w:rsidRPr="001B58D6">
        <w:rPr>
          <w:rFonts w:ascii="Times New Roman" w:hAnsi="Times New Roman" w:cs="Times New Roman"/>
          <w:sz w:val="28"/>
          <w:szCs w:val="28"/>
        </w:rPr>
        <w:br/>
        <w:t xml:space="preserve">№ 272 </w:t>
      </w:r>
      <w:r w:rsidR="00B9452E" w:rsidRPr="001B58D6">
        <w:rPr>
          <w:rFonts w:ascii="Times New Roman" w:hAnsi="Times New Roman" w:cs="Times New Roman"/>
          <w:sz w:val="28"/>
          <w:szCs w:val="28"/>
        </w:rPr>
        <w:t>«</w:t>
      </w:r>
      <w:r w:rsidRPr="001B58D6">
        <w:rPr>
          <w:rFonts w:ascii="Times New Roman" w:hAnsi="Times New Roman" w:cs="Times New Roman"/>
          <w:sz w:val="28"/>
          <w:szCs w:val="28"/>
        </w:rPr>
        <w:t xml:space="preserve">О денежной компенсации за наем жилых помещений </w:t>
      </w:r>
      <w:r w:rsidR="00953CDF" w:rsidRPr="001B58D6">
        <w:rPr>
          <w:rFonts w:ascii="Times New Roman" w:hAnsi="Times New Roman" w:cs="Times New Roman"/>
          <w:sz w:val="28"/>
          <w:szCs w:val="28"/>
        </w:rPr>
        <w:t>отдельным категориям педагогических работников</w:t>
      </w:r>
      <w:r w:rsidRPr="001B58D6">
        <w:rPr>
          <w:rFonts w:ascii="Times New Roman" w:hAnsi="Times New Roman" w:cs="Times New Roman"/>
          <w:sz w:val="28"/>
          <w:szCs w:val="28"/>
        </w:rPr>
        <w:t xml:space="preserve"> областных государственных образовательных организаций и муниципаль</w:t>
      </w:r>
      <w:r w:rsidR="00F104C0" w:rsidRPr="001B58D6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Pr="001B58D6">
        <w:rPr>
          <w:rFonts w:ascii="Times New Roman" w:hAnsi="Times New Roman" w:cs="Times New Roman"/>
          <w:sz w:val="28"/>
          <w:szCs w:val="28"/>
        </w:rPr>
        <w:t>»</w:t>
      </w:r>
      <w:r w:rsidR="00DC4C39" w:rsidRPr="001B58D6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8C6C7B" w:rsidRPr="001B58D6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Смоленской области от 10.04.2024 № 253) </w:t>
      </w:r>
      <w:r w:rsidRPr="001B58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5499" w:rsidRPr="001B58D6" w:rsidRDefault="00F75499" w:rsidP="00B9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1B58D6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1B58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177AB" w:rsidRPr="001B58D6" w:rsidRDefault="00F75499" w:rsidP="00B9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«</w:t>
      </w:r>
      <w:r w:rsidR="00FB3A8D" w:rsidRPr="001B58D6">
        <w:rPr>
          <w:rFonts w:ascii="Times New Roman" w:hAnsi="Times New Roman" w:cs="Times New Roman"/>
          <w:sz w:val="28"/>
          <w:szCs w:val="28"/>
        </w:rPr>
        <w:t xml:space="preserve">1. </w:t>
      </w:r>
      <w:r w:rsidRPr="001B58D6">
        <w:rPr>
          <w:rFonts w:ascii="Times New Roman" w:hAnsi="Times New Roman" w:cs="Times New Roman"/>
          <w:sz w:val="28"/>
          <w:szCs w:val="28"/>
        </w:rPr>
        <w:t>Установить денежную компенсацию за наем жилых помещений</w:t>
      </w:r>
      <w:r w:rsidR="006177AB" w:rsidRPr="001B58D6">
        <w:rPr>
          <w:rFonts w:ascii="Times New Roman" w:hAnsi="Times New Roman" w:cs="Times New Roman"/>
          <w:sz w:val="28"/>
          <w:szCs w:val="28"/>
        </w:rPr>
        <w:t>:</w:t>
      </w:r>
      <w:r w:rsidRPr="001B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7AB" w:rsidRPr="001B58D6" w:rsidRDefault="006177AB" w:rsidP="006177A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1) </w:t>
      </w:r>
      <w:r w:rsidR="00F104C0" w:rsidRPr="001B58D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1B58D6">
        <w:rPr>
          <w:rFonts w:ascii="Times New Roman" w:hAnsi="Times New Roman" w:cs="Times New Roman"/>
          <w:sz w:val="28"/>
          <w:szCs w:val="28"/>
        </w:rPr>
        <w:t>работникам областных государственных образовательных организаций и муниципальных образовательных организаций, о</w:t>
      </w:r>
      <w:r w:rsidR="00953CDF" w:rsidRPr="001B58D6">
        <w:rPr>
          <w:rFonts w:ascii="Times New Roman" w:hAnsi="Times New Roman" w:cs="Times New Roman"/>
          <w:sz w:val="28"/>
          <w:szCs w:val="28"/>
        </w:rPr>
        <w:t>бучающи</w:t>
      </w:r>
      <w:r w:rsidR="00467E2F">
        <w:rPr>
          <w:rFonts w:ascii="Times New Roman" w:hAnsi="Times New Roman" w:cs="Times New Roman"/>
          <w:sz w:val="28"/>
          <w:szCs w:val="28"/>
        </w:rPr>
        <w:t>м</w:t>
      </w:r>
      <w:r w:rsidRPr="001B58D6">
        <w:rPr>
          <w:rFonts w:ascii="Times New Roman" w:hAnsi="Times New Roman" w:cs="Times New Roman"/>
          <w:sz w:val="28"/>
          <w:szCs w:val="28"/>
        </w:rPr>
        <w:t>ся в профессиональных образовательных организациях или образовательных организация</w:t>
      </w:r>
      <w:r w:rsidR="00467E2F">
        <w:rPr>
          <w:rFonts w:ascii="Times New Roman" w:hAnsi="Times New Roman" w:cs="Times New Roman"/>
          <w:sz w:val="28"/>
          <w:szCs w:val="28"/>
        </w:rPr>
        <w:t>х</w:t>
      </w:r>
      <w:r w:rsidRPr="001B58D6">
        <w:rPr>
          <w:rFonts w:ascii="Times New Roman" w:hAnsi="Times New Roman" w:cs="Times New Roman"/>
          <w:sz w:val="28"/>
          <w:szCs w:val="28"/>
        </w:rPr>
        <w:t xml:space="preserve"> высшего образования по педагогическим специальностям:</w:t>
      </w:r>
    </w:p>
    <w:p w:rsidR="00DC4C39" w:rsidRPr="001B58D6" w:rsidRDefault="00DC4C39" w:rsidP="00DC4C3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58D6">
        <w:rPr>
          <w:rFonts w:ascii="Times New Roman" w:hAnsi="Times New Roman"/>
          <w:sz w:val="28"/>
          <w:szCs w:val="28"/>
        </w:rPr>
        <w:t xml:space="preserve">- в размере фактически понесенных расходов, но не более 10 000 рублей                         в месяц - лицам, заключившим трудовой договор с областной государственной </w:t>
      </w:r>
      <w:r w:rsidR="00F104C0" w:rsidRPr="001B58D6"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1B58D6">
        <w:rPr>
          <w:rFonts w:ascii="Times New Roman" w:hAnsi="Times New Roman"/>
          <w:sz w:val="28"/>
          <w:szCs w:val="28"/>
        </w:rPr>
        <w:t>или муниципальной образовательной организацией, расположенной на территории Смоленской области (за исключение</w:t>
      </w:r>
      <w:r w:rsidR="00F104C0" w:rsidRPr="001B58D6">
        <w:rPr>
          <w:rFonts w:ascii="Times New Roman" w:hAnsi="Times New Roman"/>
          <w:sz w:val="28"/>
          <w:szCs w:val="28"/>
        </w:rPr>
        <w:t>м</w:t>
      </w:r>
      <w:r w:rsidRPr="001B58D6">
        <w:rPr>
          <w:rFonts w:ascii="Times New Roman" w:hAnsi="Times New Roman"/>
          <w:sz w:val="28"/>
          <w:szCs w:val="28"/>
        </w:rPr>
        <w:t xml:space="preserve"> г</w:t>
      </w:r>
      <w:r w:rsidR="00467E2F">
        <w:rPr>
          <w:rFonts w:ascii="Times New Roman" w:hAnsi="Times New Roman"/>
          <w:sz w:val="28"/>
          <w:szCs w:val="28"/>
        </w:rPr>
        <w:t>орода</w:t>
      </w:r>
      <w:r w:rsidRPr="001B58D6">
        <w:rPr>
          <w:rFonts w:ascii="Times New Roman" w:hAnsi="Times New Roman"/>
          <w:sz w:val="28"/>
          <w:szCs w:val="28"/>
        </w:rPr>
        <w:t xml:space="preserve"> Смоленска);</w:t>
      </w:r>
    </w:p>
    <w:p w:rsidR="006177AB" w:rsidRPr="001B58D6" w:rsidRDefault="006177AB" w:rsidP="006177A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58D6">
        <w:rPr>
          <w:rFonts w:ascii="Times New Roman" w:hAnsi="Times New Roman"/>
          <w:sz w:val="28"/>
          <w:szCs w:val="28"/>
        </w:rPr>
        <w:t xml:space="preserve">- в размере фактически понесенных расходов, но не более 1 000 рублей                         в месяц - лицам, заключившим трудовой договор с областной государственной </w:t>
      </w:r>
      <w:r w:rsidR="00F104C0" w:rsidRPr="001B58D6"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1B58D6">
        <w:rPr>
          <w:rFonts w:ascii="Times New Roman" w:hAnsi="Times New Roman"/>
          <w:sz w:val="28"/>
          <w:szCs w:val="28"/>
        </w:rPr>
        <w:t>или муниципальной образовательной организацией, расположенной на территории</w:t>
      </w:r>
      <w:r w:rsidR="00F104C0" w:rsidRPr="001B58D6">
        <w:rPr>
          <w:rFonts w:ascii="Times New Roman" w:hAnsi="Times New Roman"/>
          <w:sz w:val="28"/>
          <w:szCs w:val="28"/>
        </w:rPr>
        <w:t xml:space="preserve"> </w:t>
      </w:r>
      <w:r w:rsidR="00467E2F">
        <w:rPr>
          <w:rFonts w:ascii="Times New Roman" w:hAnsi="Times New Roman"/>
          <w:sz w:val="28"/>
          <w:szCs w:val="28"/>
        </w:rPr>
        <w:t>города</w:t>
      </w:r>
      <w:r w:rsidRPr="001B58D6">
        <w:rPr>
          <w:rFonts w:ascii="Times New Roman" w:hAnsi="Times New Roman"/>
          <w:sz w:val="28"/>
          <w:szCs w:val="28"/>
        </w:rPr>
        <w:t xml:space="preserve"> Смоленска</w:t>
      </w:r>
      <w:r w:rsidR="003351AE" w:rsidRPr="001B58D6">
        <w:rPr>
          <w:rFonts w:ascii="Times New Roman" w:hAnsi="Times New Roman"/>
          <w:sz w:val="28"/>
          <w:szCs w:val="28"/>
        </w:rPr>
        <w:t>;</w:t>
      </w:r>
    </w:p>
    <w:p w:rsidR="006177AB" w:rsidRPr="001B58D6" w:rsidRDefault="003351AE" w:rsidP="005A3A5F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2) </w:t>
      </w:r>
      <w:r w:rsidR="00F104C0" w:rsidRPr="001B58D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</w:t>
      </w:r>
      <w:r w:rsidR="006177AB" w:rsidRPr="001B58D6">
        <w:rPr>
          <w:rFonts w:ascii="Times New Roman" w:hAnsi="Times New Roman" w:cs="Times New Roman"/>
          <w:sz w:val="28"/>
          <w:szCs w:val="28"/>
        </w:rPr>
        <w:t>образовательных организация</w:t>
      </w:r>
      <w:r w:rsidR="00467E2F">
        <w:rPr>
          <w:rFonts w:ascii="Times New Roman" w:hAnsi="Times New Roman" w:cs="Times New Roman"/>
          <w:sz w:val="28"/>
          <w:szCs w:val="28"/>
        </w:rPr>
        <w:t>х</w:t>
      </w:r>
      <w:r w:rsidR="006177AB"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F75499" w:rsidRPr="001B58D6">
        <w:rPr>
          <w:rFonts w:ascii="Times New Roman" w:hAnsi="Times New Roman" w:cs="Times New Roman"/>
          <w:sz w:val="28"/>
          <w:szCs w:val="28"/>
        </w:rPr>
        <w:lastRenderedPageBreak/>
        <w:t>по педагогическим специальностям</w:t>
      </w:r>
      <w:r w:rsidR="006177AB" w:rsidRPr="001B58D6">
        <w:rPr>
          <w:rFonts w:ascii="Times New Roman" w:hAnsi="Times New Roman" w:cs="Times New Roman"/>
          <w:sz w:val="28"/>
          <w:szCs w:val="28"/>
        </w:rPr>
        <w:t>,</w:t>
      </w:r>
      <w:r w:rsidR="00467E2F">
        <w:rPr>
          <w:rFonts w:ascii="Times New Roman" w:hAnsi="Times New Roman" w:cs="Times New Roman"/>
          <w:sz w:val="28"/>
          <w:szCs w:val="28"/>
        </w:rPr>
        <w:t xml:space="preserve"> - </w:t>
      </w:r>
      <w:r w:rsidR="006177AB" w:rsidRPr="001B58D6">
        <w:rPr>
          <w:rFonts w:ascii="Times New Roman" w:hAnsi="Times New Roman" w:cs="Times New Roman"/>
          <w:sz w:val="28"/>
          <w:szCs w:val="28"/>
        </w:rPr>
        <w:t>в размере</w:t>
      </w:r>
      <w:r w:rsidR="00677059" w:rsidRPr="001B58D6">
        <w:rPr>
          <w:rFonts w:ascii="Times New Roman" w:hAnsi="Times New Roman"/>
          <w:sz w:val="28"/>
          <w:szCs w:val="28"/>
        </w:rPr>
        <w:t xml:space="preserve"> фактически понесенных расходов</w:t>
      </w:r>
      <w:r w:rsidR="006177AB" w:rsidRPr="001B58D6">
        <w:rPr>
          <w:rFonts w:ascii="Times New Roman" w:hAnsi="Times New Roman" w:cs="Times New Roman"/>
          <w:sz w:val="28"/>
          <w:szCs w:val="28"/>
        </w:rPr>
        <w:t xml:space="preserve">, </w:t>
      </w:r>
      <w:r w:rsidR="00677059" w:rsidRPr="001B58D6">
        <w:rPr>
          <w:rFonts w:ascii="Times New Roman" w:hAnsi="Times New Roman"/>
          <w:sz w:val="28"/>
          <w:szCs w:val="28"/>
        </w:rPr>
        <w:t>но не более</w:t>
      </w:r>
      <w:r w:rsidR="006177AB" w:rsidRPr="001B58D6">
        <w:rPr>
          <w:rFonts w:ascii="Times New Roman" w:hAnsi="Times New Roman" w:cs="Times New Roman"/>
          <w:sz w:val="28"/>
          <w:szCs w:val="28"/>
        </w:rPr>
        <w:t xml:space="preserve"> 10 000 рублей в месяц</w:t>
      </w:r>
      <w:r w:rsidR="00F104C0" w:rsidRPr="001B58D6">
        <w:rPr>
          <w:rFonts w:ascii="Times New Roman" w:hAnsi="Times New Roman" w:cs="Times New Roman"/>
          <w:sz w:val="28"/>
          <w:szCs w:val="28"/>
        </w:rPr>
        <w:t>;</w:t>
      </w:r>
    </w:p>
    <w:p w:rsidR="00953CDF" w:rsidRPr="001B58D6" w:rsidRDefault="00DC4C39" w:rsidP="005A3A5F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3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) </w:t>
      </w:r>
      <w:r w:rsidR="00771EFB" w:rsidRPr="001B58D6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="00C63FE0" w:rsidRPr="001B58D6">
        <w:rPr>
          <w:rFonts w:ascii="Times New Roman" w:hAnsi="Times New Roman" w:cs="Times New Roman"/>
          <w:sz w:val="28"/>
          <w:szCs w:val="28"/>
        </w:rPr>
        <w:t xml:space="preserve">областных государственных образовательных организаций и муниципальных образовательных организаций 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771EFB" w:rsidRPr="001B58D6">
        <w:rPr>
          <w:rFonts w:ascii="Times New Roman" w:hAnsi="Times New Roman" w:cs="Times New Roman"/>
          <w:sz w:val="28"/>
          <w:szCs w:val="28"/>
        </w:rPr>
        <w:t>35 лет включительно, завершившим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 обучение по основным профессиональным образовательным программам, впервые устроивши</w:t>
      </w:r>
      <w:r w:rsidR="00771EFB" w:rsidRPr="001B58D6">
        <w:rPr>
          <w:rFonts w:ascii="Times New Roman" w:hAnsi="Times New Roman" w:cs="Times New Roman"/>
          <w:sz w:val="28"/>
          <w:szCs w:val="28"/>
        </w:rPr>
        <w:t>м</w:t>
      </w:r>
      <w:r w:rsidR="00F75499" w:rsidRPr="001B58D6">
        <w:rPr>
          <w:rFonts w:ascii="Times New Roman" w:hAnsi="Times New Roman" w:cs="Times New Roman"/>
          <w:sz w:val="28"/>
          <w:szCs w:val="28"/>
        </w:rPr>
        <w:t>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образовательные программы дошкольного образования, учителя в общеобразовательные организации</w:t>
      </w:r>
      <w:r w:rsidR="003351AE" w:rsidRPr="001B58D6">
        <w:rPr>
          <w:rFonts w:ascii="Times New Roman" w:hAnsi="Times New Roman" w:cs="Times New Roman"/>
          <w:sz w:val="28"/>
          <w:szCs w:val="28"/>
        </w:rPr>
        <w:t xml:space="preserve">, </w:t>
      </w:r>
      <w:r w:rsidR="00467E2F">
        <w:rPr>
          <w:rFonts w:ascii="Times New Roman" w:hAnsi="Times New Roman" w:cs="Times New Roman"/>
          <w:sz w:val="28"/>
          <w:szCs w:val="28"/>
        </w:rPr>
        <w:t xml:space="preserve">- </w:t>
      </w:r>
      <w:r w:rsidR="00677059" w:rsidRPr="001B58D6">
        <w:rPr>
          <w:rFonts w:ascii="Times New Roman" w:hAnsi="Times New Roman" w:cs="Times New Roman"/>
          <w:sz w:val="28"/>
          <w:szCs w:val="28"/>
        </w:rPr>
        <w:t>в размере</w:t>
      </w:r>
      <w:r w:rsidR="00677059" w:rsidRPr="001B58D6">
        <w:rPr>
          <w:rFonts w:ascii="Times New Roman" w:hAnsi="Times New Roman"/>
          <w:sz w:val="28"/>
          <w:szCs w:val="28"/>
        </w:rPr>
        <w:t xml:space="preserve"> фактически понесенных расходов</w:t>
      </w:r>
      <w:r w:rsidR="00677059" w:rsidRPr="001B58D6">
        <w:rPr>
          <w:rFonts w:ascii="Times New Roman" w:hAnsi="Times New Roman" w:cs="Times New Roman"/>
          <w:sz w:val="28"/>
          <w:szCs w:val="28"/>
        </w:rPr>
        <w:t xml:space="preserve">, </w:t>
      </w:r>
      <w:r w:rsidR="00677059" w:rsidRPr="001B58D6">
        <w:rPr>
          <w:rFonts w:ascii="Times New Roman" w:hAnsi="Times New Roman"/>
          <w:sz w:val="28"/>
          <w:szCs w:val="28"/>
        </w:rPr>
        <w:t>но не более</w:t>
      </w:r>
      <w:r w:rsidR="00677059"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="003351AE" w:rsidRPr="001B58D6">
        <w:rPr>
          <w:rFonts w:ascii="Times New Roman" w:hAnsi="Times New Roman" w:cs="Times New Roman"/>
          <w:sz w:val="28"/>
          <w:szCs w:val="28"/>
        </w:rPr>
        <w:t>10 000 рублей в месяц</w:t>
      </w:r>
      <w:r w:rsidR="00F75499" w:rsidRPr="001B58D6">
        <w:rPr>
          <w:rFonts w:ascii="Times New Roman" w:hAnsi="Times New Roman" w:cs="Times New Roman"/>
          <w:sz w:val="28"/>
          <w:szCs w:val="28"/>
        </w:rPr>
        <w:t>.</w:t>
      </w:r>
      <w:r w:rsidR="00182C11" w:rsidRPr="001B58D6">
        <w:rPr>
          <w:rFonts w:ascii="Times New Roman" w:hAnsi="Times New Roman" w:cs="Times New Roman"/>
          <w:sz w:val="28"/>
          <w:szCs w:val="28"/>
        </w:rPr>
        <w:t>»;</w:t>
      </w:r>
    </w:p>
    <w:p w:rsidR="00F75499" w:rsidRPr="001B58D6" w:rsidRDefault="00DC4C39" w:rsidP="00953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2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1" w:history="1">
        <w:r w:rsidR="00F75499" w:rsidRPr="001B58D6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F75499" w:rsidRPr="001B58D6">
        <w:rPr>
          <w:rFonts w:ascii="Times New Roman" w:hAnsi="Times New Roman" w:cs="Times New Roman"/>
          <w:sz w:val="28"/>
          <w:szCs w:val="28"/>
        </w:rPr>
        <w:t xml:space="preserve"> о порядке выплаты денежной компенсации за наем жилых помещений </w:t>
      </w:r>
      <w:r w:rsidR="00953CDF" w:rsidRPr="001B58D6">
        <w:rPr>
          <w:rFonts w:ascii="Times New Roman" w:hAnsi="Times New Roman" w:cs="Times New Roman"/>
          <w:sz w:val="28"/>
          <w:szCs w:val="28"/>
        </w:rPr>
        <w:t>отдельным категориям педагогических работников</w:t>
      </w:r>
      <w:r w:rsidR="00F75499" w:rsidRPr="001B58D6">
        <w:rPr>
          <w:rFonts w:ascii="Times New Roman" w:hAnsi="Times New Roman" w:cs="Times New Roman"/>
          <w:sz w:val="28"/>
          <w:szCs w:val="28"/>
        </w:rPr>
        <w:t xml:space="preserve"> областных государственных образовательных организаций и муниципальных образовательных организаций</w:t>
      </w:r>
      <w:r w:rsidR="00467E2F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 w:rsidR="00F75499" w:rsidRPr="001B58D6">
        <w:rPr>
          <w:rFonts w:ascii="Times New Roman" w:hAnsi="Times New Roman" w:cs="Times New Roman"/>
          <w:sz w:val="28"/>
          <w:szCs w:val="28"/>
        </w:rPr>
        <w:t>:</w:t>
      </w:r>
    </w:p>
    <w:p w:rsidR="00F75499" w:rsidRPr="001B58D6" w:rsidRDefault="00B9452E" w:rsidP="00B94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- пункт 1</w:t>
      </w:r>
      <w:r w:rsidR="00182C11"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Pr="001B58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452E" w:rsidRPr="001B58D6" w:rsidRDefault="00560985" w:rsidP="00C47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«1. </w:t>
      </w:r>
      <w:r w:rsidR="00B9452E" w:rsidRPr="001B58D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выплаты денежной компенсации за наем жилых помещений</w:t>
      </w:r>
      <w:r w:rsidR="00C47529" w:rsidRPr="001B58D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0"/>
      <w:bookmarkEnd w:id="2"/>
      <w:r w:rsidR="00C47529" w:rsidRPr="001B58D6">
        <w:rPr>
          <w:rFonts w:ascii="Times New Roman" w:hAnsi="Times New Roman" w:cs="Times New Roman"/>
          <w:sz w:val="28"/>
          <w:szCs w:val="28"/>
        </w:rPr>
        <w:t xml:space="preserve">(далее - компенсационная выплата) </w:t>
      </w:r>
      <w:r w:rsidR="00B9452E" w:rsidRPr="001B58D6">
        <w:rPr>
          <w:rFonts w:ascii="Times New Roman" w:hAnsi="Times New Roman" w:cs="Times New Roman"/>
          <w:sz w:val="28"/>
          <w:szCs w:val="28"/>
        </w:rPr>
        <w:t>следующим категориям педагогических работников:</w:t>
      </w:r>
    </w:p>
    <w:p w:rsidR="00812154" w:rsidRPr="001B58D6" w:rsidRDefault="00182C11" w:rsidP="00B94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1) </w:t>
      </w:r>
      <w:r w:rsidR="00560985" w:rsidRPr="001B58D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812154" w:rsidRPr="001B58D6">
        <w:rPr>
          <w:rFonts w:ascii="Times New Roman" w:hAnsi="Times New Roman" w:cs="Times New Roman"/>
          <w:sz w:val="28"/>
          <w:szCs w:val="28"/>
        </w:rPr>
        <w:t>работникам областных государственных образовательных организаций и муниципальных образовательных организаций, о</w:t>
      </w:r>
      <w:r w:rsidR="00953CDF" w:rsidRPr="001B58D6">
        <w:rPr>
          <w:rFonts w:ascii="Times New Roman" w:hAnsi="Times New Roman" w:cs="Times New Roman"/>
          <w:sz w:val="28"/>
          <w:szCs w:val="28"/>
        </w:rPr>
        <w:t>бучающи</w:t>
      </w:r>
      <w:r w:rsidR="00467E2F">
        <w:rPr>
          <w:rFonts w:ascii="Times New Roman" w:hAnsi="Times New Roman" w:cs="Times New Roman"/>
          <w:sz w:val="28"/>
          <w:szCs w:val="28"/>
        </w:rPr>
        <w:t>м</w:t>
      </w:r>
      <w:r w:rsidR="00812154" w:rsidRPr="001B58D6">
        <w:rPr>
          <w:rFonts w:ascii="Times New Roman" w:hAnsi="Times New Roman" w:cs="Times New Roman"/>
          <w:sz w:val="28"/>
          <w:szCs w:val="28"/>
        </w:rPr>
        <w:t>ся в профессиональных образовательных организациях или образовательных организация</w:t>
      </w:r>
      <w:r w:rsidR="00467E2F">
        <w:rPr>
          <w:rFonts w:ascii="Times New Roman" w:hAnsi="Times New Roman" w:cs="Times New Roman"/>
          <w:sz w:val="28"/>
          <w:szCs w:val="28"/>
        </w:rPr>
        <w:t>х</w:t>
      </w:r>
      <w:r w:rsidR="00812154" w:rsidRPr="001B58D6">
        <w:rPr>
          <w:rFonts w:ascii="Times New Roman" w:hAnsi="Times New Roman" w:cs="Times New Roman"/>
          <w:sz w:val="28"/>
          <w:szCs w:val="28"/>
        </w:rPr>
        <w:t xml:space="preserve"> высшего образования по педагогическим специальностям;</w:t>
      </w:r>
    </w:p>
    <w:p w:rsidR="00B9452E" w:rsidRPr="001B58D6" w:rsidRDefault="00812154" w:rsidP="00B94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2) </w:t>
      </w:r>
      <w:r w:rsidR="00560985" w:rsidRPr="001B58D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B9452E" w:rsidRPr="001B58D6">
        <w:rPr>
          <w:rFonts w:ascii="Times New Roman" w:hAnsi="Times New Roman" w:cs="Times New Roman"/>
          <w:sz w:val="28"/>
          <w:szCs w:val="28"/>
        </w:rPr>
        <w:t>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специальностям;</w:t>
      </w:r>
    </w:p>
    <w:p w:rsidR="00953CDF" w:rsidRPr="001B58D6" w:rsidRDefault="00812154" w:rsidP="00FB3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3</w:t>
      </w:r>
      <w:r w:rsidR="00182C11" w:rsidRPr="001B58D6">
        <w:rPr>
          <w:rFonts w:ascii="Times New Roman" w:hAnsi="Times New Roman" w:cs="Times New Roman"/>
          <w:sz w:val="28"/>
          <w:szCs w:val="28"/>
        </w:rPr>
        <w:t>)</w:t>
      </w:r>
      <w:r w:rsidR="00B9452E"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="00182C11" w:rsidRPr="001B58D6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C63FE0" w:rsidRPr="001B58D6">
        <w:rPr>
          <w:rFonts w:ascii="Times New Roman" w:hAnsi="Times New Roman" w:cs="Times New Roman"/>
          <w:sz w:val="28"/>
          <w:szCs w:val="28"/>
        </w:rPr>
        <w:t xml:space="preserve">областных государственных образовательных организаций и муниципальных образовательных организаций </w:t>
      </w:r>
      <w:r w:rsidR="00182C11" w:rsidRPr="001B58D6">
        <w:rPr>
          <w:rFonts w:ascii="Times New Roman" w:hAnsi="Times New Roman" w:cs="Times New Roman"/>
          <w:sz w:val="28"/>
          <w:szCs w:val="28"/>
        </w:rPr>
        <w:t>в возрасте до 35 лет включительно, завершившим обучение по основным профессиональным образовательным программам, впервые устроившимся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образовательные программы дошкольного образования, учителя в общеобразовательные организации.</w:t>
      </w:r>
      <w:r w:rsidR="00A86E29" w:rsidRPr="001B58D6">
        <w:rPr>
          <w:rFonts w:ascii="Times New Roman" w:hAnsi="Times New Roman" w:cs="Times New Roman"/>
          <w:sz w:val="28"/>
          <w:szCs w:val="28"/>
        </w:rPr>
        <w:t>»;</w:t>
      </w:r>
    </w:p>
    <w:p w:rsidR="00E44FB6" w:rsidRPr="001B58D6" w:rsidRDefault="00FB3A8D" w:rsidP="00A86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A86E29" w:rsidRPr="001B58D6">
        <w:rPr>
          <w:rFonts w:ascii="Times New Roman" w:hAnsi="Times New Roman" w:cs="Times New Roman"/>
          <w:sz w:val="28"/>
          <w:szCs w:val="28"/>
        </w:rPr>
        <w:t>четвертом</w:t>
      </w:r>
      <w:r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="00C566FD" w:rsidRPr="001B58D6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A86E29" w:rsidRPr="001B58D6">
        <w:rPr>
          <w:rFonts w:ascii="Times New Roman" w:hAnsi="Times New Roman" w:cs="Times New Roman"/>
          <w:sz w:val="28"/>
          <w:szCs w:val="28"/>
        </w:rPr>
        <w:t>слова</w:t>
      </w:r>
      <w:r w:rsidR="00E44FB6" w:rsidRPr="001B58D6">
        <w:rPr>
          <w:rFonts w:ascii="Times New Roman" w:hAnsi="Times New Roman" w:cs="Times New Roman"/>
          <w:sz w:val="28"/>
          <w:szCs w:val="28"/>
        </w:rPr>
        <w:t xml:space="preserve"> «</w:t>
      </w:r>
      <w:r w:rsidR="00A86E29" w:rsidRPr="001B58D6">
        <w:rPr>
          <w:rFonts w:ascii="Times New Roman" w:hAnsi="Times New Roman" w:cs="Times New Roman"/>
          <w:sz w:val="28"/>
          <w:szCs w:val="28"/>
        </w:rPr>
        <w:t>, родители (усыновители)» исключить</w:t>
      </w:r>
      <w:r w:rsidR="00E44FB6" w:rsidRPr="001B58D6">
        <w:rPr>
          <w:rFonts w:ascii="Times New Roman" w:hAnsi="Times New Roman" w:cs="Times New Roman"/>
          <w:sz w:val="28"/>
          <w:szCs w:val="28"/>
        </w:rPr>
        <w:t>;</w:t>
      </w:r>
    </w:p>
    <w:p w:rsidR="00A86E29" w:rsidRPr="001B58D6" w:rsidRDefault="00A86E29" w:rsidP="00A86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051B23" w:rsidRPr="001B58D6" w:rsidRDefault="00A86E29" w:rsidP="00051B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«4. Назначение компенсационной выплаты осуществляется Министерством образования и науки Смоленской области (далее - Министерство) ежемесячно</w:t>
      </w:r>
      <w:r w:rsidR="00051B23" w:rsidRPr="001B58D6">
        <w:rPr>
          <w:rFonts w:ascii="Times New Roman" w:hAnsi="Times New Roman" w:cs="Times New Roman"/>
          <w:sz w:val="28"/>
          <w:szCs w:val="28"/>
        </w:rPr>
        <w:t>:</w:t>
      </w:r>
    </w:p>
    <w:p w:rsidR="00051B23" w:rsidRPr="001B58D6" w:rsidRDefault="00C566FD" w:rsidP="00051B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>1)</w:t>
      </w:r>
      <w:r w:rsidR="00051B23"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Pr="001B58D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051B23" w:rsidRPr="001B58D6">
        <w:rPr>
          <w:rFonts w:ascii="Times New Roman" w:hAnsi="Times New Roman" w:cs="Times New Roman"/>
          <w:sz w:val="28"/>
          <w:szCs w:val="28"/>
        </w:rPr>
        <w:t>работникам областных государственных образовательных организаций и муниципальных образовательных организаций, обучающи</w:t>
      </w:r>
      <w:r w:rsidR="00467E2F">
        <w:rPr>
          <w:rFonts w:ascii="Times New Roman" w:hAnsi="Times New Roman" w:cs="Times New Roman"/>
          <w:sz w:val="28"/>
          <w:szCs w:val="28"/>
        </w:rPr>
        <w:t>м</w:t>
      </w:r>
      <w:r w:rsidR="00051B23" w:rsidRPr="001B58D6">
        <w:rPr>
          <w:rFonts w:ascii="Times New Roman" w:hAnsi="Times New Roman" w:cs="Times New Roman"/>
          <w:sz w:val="28"/>
          <w:szCs w:val="28"/>
        </w:rPr>
        <w:t>ся в профессиональных образовательных организациях или образовательных организация</w:t>
      </w:r>
      <w:r w:rsidR="00467E2F">
        <w:rPr>
          <w:rFonts w:ascii="Times New Roman" w:hAnsi="Times New Roman" w:cs="Times New Roman"/>
          <w:sz w:val="28"/>
          <w:szCs w:val="28"/>
        </w:rPr>
        <w:t>х</w:t>
      </w:r>
      <w:r w:rsidR="00051B23" w:rsidRPr="001B58D6">
        <w:rPr>
          <w:rFonts w:ascii="Times New Roman" w:hAnsi="Times New Roman" w:cs="Times New Roman"/>
          <w:sz w:val="28"/>
          <w:szCs w:val="28"/>
        </w:rPr>
        <w:t xml:space="preserve"> высшего образования по педагогическим специальностям:</w:t>
      </w:r>
    </w:p>
    <w:p w:rsidR="005A3A5F" w:rsidRDefault="00051B23" w:rsidP="00051B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58D6">
        <w:rPr>
          <w:rFonts w:ascii="Times New Roman" w:hAnsi="Times New Roman"/>
          <w:sz w:val="28"/>
          <w:szCs w:val="28"/>
        </w:rPr>
        <w:t>- в размере фактически поне</w:t>
      </w:r>
      <w:r w:rsidR="008937C7" w:rsidRPr="001B58D6">
        <w:rPr>
          <w:rFonts w:ascii="Times New Roman" w:hAnsi="Times New Roman"/>
          <w:sz w:val="28"/>
          <w:szCs w:val="28"/>
        </w:rPr>
        <w:t>сенных расходов, но не более 10 </w:t>
      </w:r>
      <w:r w:rsidRPr="001B58D6">
        <w:rPr>
          <w:rFonts w:ascii="Times New Roman" w:hAnsi="Times New Roman"/>
          <w:sz w:val="28"/>
          <w:szCs w:val="28"/>
        </w:rPr>
        <w:t xml:space="preserve">000 рублей                         в месяц - лицам, заключившим трудовой договор с областной </w:t>
      </w:r>
      <w:proofErr w:type="gramStart"/>
      <w:r w:rsidRPr="001B58D6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="005A3A5F">
        <w:rPr>
          <w:rFonts w:ascii="Times New Roman" w:hAnsi="Times New Roman"/>
          <w:sz w:val="28"/>
          <w:szCs w:val="28"/>
        </w:rPr>
        <w:t xml:space="preserve">       </w:t>
      </w:r>
      <w:r w:rsidR="008937C7" w:rsidRPr="001B58D6">
        <w:rPr>
          <w:rFonts w:ascii="Times New Roman" w:hAnsi="Times New Roman"/>
          <w:sz w:val="28"/>
          <w:szCs w:val="28"/>
        </w:rPr>
        <w:t xml:space="preserve"> </w:t>
      </w:r>
    </w:p>
    <w:p w:rsidR="00051B23" w:rsidRPr="001B58D6" w:rsidRDefault="008937C7" w:rsidP="005A3A5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1B58D6">
        <w:rPr>
          <w:rFonts w:ascii="Times New Roman" w:hAnsi="Times New Roman"/>
          <w:sz w:val="28"/>
          <w:szCs w:val="28"/>
        </w:rPr>
        <w:lastRenderedPageBreak/>
        <w:t>образовательной организацией</w:t>
      </w:r>
      <w:r w:rsidR="00051B23" w:rsidRPr="001B58D6">
        <w:rPr>
          <w:rFonts w:ascii="Times New Roman" w:hAnsi="Times New Roman"/>
          <w:sz w:val="28"/>
          <w:szCs w:val="28"/>
        </w:rPr>
        <w:t xml:space="preserve"> или муниципальной образовательной организацией, </w:t>
      </w:r>
      <w:r w:rsidR="00051B23" w:rsidRPr="00AB34CC">
        <w:rPr>
          <w:rFonts w:ascii="Times New Roman" w:hAnsi="Times New Roman"/>
          <w:spacing w:val="-6"/>
          <w:sz w:val="28"/>
          <w:szCs w:val="28"/>
        </w:rPr>
        <w:t>расположенной на территории Смоленской области (за исключение</w:t>
      </w:r>
      <w:r w:rsidR="00467E2F" w:rsidRPr="00AB34CC">
        <w:rPr>
          <w:rFonts w:ascii="Times New Roman" w:hAnsi="Times New Roman"/>
          <w:spacing w:val="-6"/>
          <w:sz w:val="28"/>
          <w:szCs w:val="28"/>
        </w:rPr>
        <w:t>м</w:t>
      </w:r>
      <w:r w:rsidR="00051B23" w:rsidRPr="00AB34CC">
        <w:rPr>
          <w:rFonts w:ascii="Times New Roman" w:hAnsi="Times New Roman"/>
          <w:spacing w:val="-6"/>
          <w:sz w:val="28"/>
          <w:szCs w:val="28"/>
        </w:rPr>
        <w:t xml:space="preserve"> г</w:t>
      </w:r>
      <w:r w:rsidR="00467E2F" w:rsidRPr="00AB34CC">
        <w:rPr>
          <w:rFonts w:ascii="Times New Roman" w:hAnsi="Times New Roman"/>
          <w:spacing w:val="-6"/>
          <w:sz w:val="28"/>
          <w:szCs w:val="28"/>
        </w:rPr>
        <w:t xml:space="preserve">орода </w:t>
      </w:r>
      <w:r w:rsidR="00051B23" w:rsidRPr="00AB34CC">
        <w:rPr>
          <w:rFonts w:ascii="Times New Roman" w:hAnsi="Times New Roman"/>
          <w:spacing w:val="-6"/>
          <w:sz w:val="28"/>
          <w:szCs w:val="28"/>
        </w:rPr>
        <w:t>Смоленска);</w:t>
      </w:r>
    </w:p>
    <w:p w:rsidR="00051B23" w:rsidRPr="001B58D6" w:rsidRDefault="00051B23" w:rsidP="00051B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58D6">
        <w:rPr>
          <w:rFonts w:ascii="Times New Roman" w:hAnsi="Times New Roman"/>
          <w:sz w:val="28"/>
          <w:szCs w:val="28"/>
        </w:rPr>
        <w:t>- в размере фактически пон</w:t>
      </w:r>
      <w:r w:rsidR="008937C7" w:rsidRPr="001B58D6">
        <w:rPr>
          <w:rFonts w:ascii="Times New Roman" w:hAnsi="Times New Roman"/>
          <w:sz w:val="28"/>
          <w:szCs w:val="28"/>
        </w:rPr>
        <w:t>есенных расходов, но не более 1 </w:t>
      </w:r>
      <w:r w:rsidRPr="001B58D6">
        <w:rPr>
          <w:rFonts w:ascii="Times New Roman" w:hAnsi="Times New Roman"/>
          <w:sz w:val="28"/>
          <w:szCs w:val="28"/>
        </w:rPr>
        <w:t xml:space="preserve">000 рублей                         в месяц - лицам, заключившим трудовой договор с областной государственной </w:t>
      </w:r>
      <w:r w:rsidR="008937C7" w:rsidRPr="001B58D6"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1B58D6">
        <w:rPr>
          <w:rFonts w:ascii="Times New Roman" w:hAnsi="Times New Roman"/>
          <w:sz w:val="28"/>
          <w:szCs w:val="28"/>
        </w:rPr>
        <w:t>или муниципальной образовательной организацией, расположенной на территории</w:t>
      </w:r>
      <w:r w:rsidR="008937C7" w:rsidRPr="001B58D6">
        <w:rPr>
          <w:rFonts w:ascii="Times New Roman" w:hAnsi="Times New Roman"/>
          <w:sz w:val="28"/>
          <w:szCs w:val="28"/>
        </w:rPr>
        <w:t xml:space="preserve"> </w:t>
      </w:r>
      <w:r w:rsidRPr="001B58D6">
        <w:rPr>
          <w:rFonts w:ascii="Times New Roman" w:hAnsi="Times New Roman"/>
          <w:sz w:val="28"/>
          <w:szCs w:val="28"/>
        </w:rPr>
        <w:t>г</w:t>
      </w:r>
      <w:r w:rsidR="00467E2F">
        <w:rPr>
          <w:rFonts w:ascii="Times New Roman" w:hAnsi="Times New Roman"/>
          <w:sz w:val="28"/>
          <w:szCs w:val="28"/>
        </w:rPr>
        <w:t>орода</w:t>
      </w:r>
      <w:r w:rsidRPr="001B58D6">
        <w:rPr>
          <w:rFonts w:ascii="Times New Roman" w:hAnsi="Times New Roman"/>
          <w:sz w:val="28"/>
          <w:szCs w:val="28"/>
        </w:rPr>
        <w:t xml:space="preserve"> Смоленска;</w:t>
      </w:r>
    </w:p>
    <w:p w:rsidR="00051B23" w:rsidRPr="001B58D6" w:rsidRDefault="00051B23" w:rsidP="005A3A5F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2) </w:t>
      </w:r>
      <w:r w:rsidR="008937C7" w:rsidRPr="001B58D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1B58D6">
        <w:rPr>
          <w:rFonts w:ascii="Times New Roman" w:hAnsi="Times New Roman" w:cs="Times New Roman"/>
          <w:sz w:val="28"/>
          <w:szCs w:val="28"/>
        </w:rPr>
        <w:t>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</w:t>
      </w:r>
      <w:r w:rsidR="00467E2F">
        <w:rPr>
          <w:rFonts w:ascii="Times New Roman" w:hAnsi="Times New Roman" w:cs="Times New Roman"/>
          <w:sz w:val="28"/>
          <w:szCs w:val="28"/>
        </w:rPr>
        <w:t>х</w:t>
      </w:r>
      <w:r w:rsidRPr="001B58D6">
        <w:rPr>
          <w:rFonts w:ascii="Times New Roman" w:hAnsi="Times New Roman" w:cs="Times New Roman"/>
          <w:sz w:val="28"/>
          <w:szCs w:val="28"/>
        </w:rPr>
        <w:t xml:space="preserve"> высшего образования по педагогическим специальностям, </w:t>
      </w:r>
      <w:r w:rsidR="00467E2F">
        <w:rPr>
          <w:rFonts w:ascii="Times New Roman" w:hAnsi="Times New Roman" w:cs="Times New Roman"/>
          <w:sz w:val="28"/>
          <w:szCs w:val="28"/>
        </w:rPr>
        <w:t xml:space="preserve">- </w:t>
      </w:r>
      <w:r w:rsidR="00677059" w:rsidRPr="001B58D6">
        <w:rPr>
          <w:rFonts w:ascii="Times New Roman" w:hAnsi="Times New Roman" w:cs="Times New Roman"/>
          <w:sz w:val="28"/>
          <w:szCs w:val="28"/>
        </w:rPr>
        <w:t>в размере</w:t>
      </w:r>
      <w:r w:rsidR="00677059" w:rsidRPr="001B58D6">
        <w:rPr>
          <w:rFonts w:ascii="Times New Roman" w:hAnsi="Times New Roman"/>
          <w:sz w:val="28"/>
          <w:szCs w:val="28"/>
        </w:rPr>
        <w:t xml:space="preserve"> фактически понесенных расходов</w:t>
      </w:r>
      <w:r w:rsidR="00677059" w:rsidRPr="001B58D6">
        <w:rPr>
          <w:rFonts w:ascii="Times New Roman" w:hAnsi="Times New Roman" w:cs="Times New Roman"/>
          <w:sz w:val="28"/>
          <w:szCs w:val="28"/>
        </w:rPr>
        <w:t xml:space="preserve">, </w:t>
      </w:r>
      <w:r w:rsidR="00677059" w:rsidRPr="001B58D6">
        <w:rPr>
          <w:rFonts w:ascii="Times New Roman" w:hAnsi="Times New Roman"/>
          <w:sz w:val="28"/>
          <w:szCs w:val="28"/>
        </w:rPr>
        <w:t>но не более</w:t>
      </w:r>
      <w:r w:rsidR="00677059" w:rsidRPr="001B58D6">
        <w:rPr>
          <w:rFonts w:ascii="Times New Roman" w:hAnsi="Times New Roman" w:cs="Times New Roman"/>
          <w:sz w:val="28"/>
          <w:szCs w:val="28"/>
        </w:rPr>
        <w:t xml:space="preserve"> </w:t>
      </w:r>
      <w:r w:rsidRPr="001B58D6">
        <w:rPr>
          <w:rFonts w:ascii="Times New Roman" w:hAnsi="Times New Roman" w:cs="Times New Roman"/>
          <w:sz w:val="28"/>
          <w:szCs w:val="28"/>
        </w:rPr>
        <w:t>10 000 рублей в месяц</w:t>
      </w:r>
      <w:r w:rsidR="008937C7" w:rsidRPr="001B58D6">
        <w:rPr>
          <w:rFonts w:ascii="Times New Roman" w:hAnsi="Times New Roman" w:cs="Times New Roman"/>
          <w:sz w:val="28"/>
          <w:szCs w:val="28"/>
        </w:rPr>
        <w:t>;</w:t>
      </w:r>
    </w:p>
    <w:p w:rsidR="00051B23" w:rsidRPr="001B58D6" w:rsidRDefault="00051B23" w:rsidP="00051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D6">
        <w:rPr>
          <w:rFonts w:ascii="Times New Roman" w:hAnsi="Times New Roman" w:cs="Times New Roman"/>
          <w:sz w:val="28"/>
          <w:szCs w:val="28"/>
        </w:rPr>
        <w:t xml:space="preserve">3) педагогическим работникам областных государственных образовательных </w:t>
      </w:r>
      <w:r w:rsidRPr="00AB34CC">
        <w:rPr>
          <w:rFonts w:ascii="Times New Roman" w:hAnsi="Times New Roman" w:cs="Times New Roman"/>
          <w:spacing w:val="-6"/>
          <w:sz w:val="28"/>
          <w:szCs w:val="28"/>
        </w:rPr>
        <w:t>организаций и муниципальных образовательных организаций в возрасте до 35 лет включительно, завершившим обучение по основным профессиональным образовательным программам, впервые устроившимся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образовательные программы дошкольного образования, учителя в общеобразовательные организации,</w:t>
      </w:r>
      <w:r w:rsidR="008F6059" w:rsidRPr="00AB34CC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 w:rsidRPr="00AB34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77059" w:rsidRPr="00AB34CC">
        <w:rPr>
          <w:rFonts w:ascii="Times New Roman" w:hAnsi="Times New Roman" w:cs="Times New Roman"/>
          <w:spacing w:val="-6"/>
          <w:sz w:val="28"/>
          <w:szCs w:val="28"/>
        </w:rPr>
        <w:t>в размере</w:t>
      </w:r>
      <w:r w:rsidR="00677059" w:rsidRPr="00AB34CC">
        <w:rPr>
          <w:rFonts w:ascii="Times New Roman" w:hAnsi="Times New Roman"/>
          <w:spacing w:val="-6"/>
          <w:sz w:val="28"/>
          <w:szCs w:val="28"/>
        </w:rPr>
        <w:t xml:space="preserve"> фактически понесенных расходов</w:t>
      </w:r>
      <w:r w:rsidR="00677059" w:rsidRPr="00AB34C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677059" w:rsidRPr="00AB34CC">
        <w:rPr>
          <w:rFonts w:ascii="Times New Roman" w:hAnsi="Times New Roman"/>
          <w:spacing w:val="-6"/>
          <w:sz w:val="28"/>
          <w:szCs w:val="28"/>
        </w:rPr>
        <w:t>но не более</w:t>
      </w:r>
      <w:r w:rsidR="00677059" w:rsidRPr="00AB34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34CC">
        <w:rPr>
          <w:rFonts w:ascii="Times New Roman" w:hAnsi="Times New Roman" w:cs="Times New Roman"/>
          <w:spacing w:val="-6"/>
          <w:sz w:val="28"/>
          <w:szCs w:val="28"/>
        </w:rPr>
        <w:t>10 000 рублей в месяц.»;</w:t>
      </w:r>
    </w:p>
    <w:p w:rsidR="00351BB2" w:rsidRPr="006B7B9D" w:rsidRDefault="00923E63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9D">
        <w:rPr>
          <w:rFonts w:ascii="Times New Roman" w:hAnsi="Times New Roman" w:cs="Times New Roman"/>
          <w:sz w:val="28"/>
          <w:szCs w:val="28"/>
        </w:rPr>
        <w:t xml:space="preserve">- </w:t>
      </w:r>
      <w:r w:rsidR="00351BB2" w:rsidRPr="006B7B9D">
        <w:rPr>
          <w:rFonts w:ascii="Times New Roman" w:hAnsi="Times New Roman" w:cs="Times New Roman"/>
          <w:sz w:val="28"/>
          <w:szCs w:val="28"/>
        </w:rPr>
        <w:t xml:space="preserve">в </w:t>
      </w:r>
      <w:r w:rsidR="00744D40" w:rsidRPr="006B7B9D">
        <w:rPr>
          <w:rFonts w:ascii="Times New Roman" w:hAnsi="Times New Roman" w:cs="Times New Roman"/>
          <w:sz w:val="28"/>
          <w:szCs w:val="28"/>
        </w:rPr>
        <w:t>пункт</w:t>
      </w:r>
      <w:r w:rsidR="00351BB2" w:rsidRPr="006B7B9D">
        <w:rPr>
          <w:rFonts w:ascii="Times New Roman" w:hAnsi="Times New Roman" w:cs="Times New Roman"/>
          <w:sz w:val="28"/>
          <w:szCs w:val="28"/>
        </w:rPr>
        <w:t xml:space="preserve">е 5: </w:t>
      </w:r>
    </w:p>
    <w:p w:rsidR="00B628C8" w:rsidRDefault="00B628C8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абзаце шестнадцатом слова «для работников» заменить словами «для педагогических работников»;</w:t>
      </w:r>
    </w:p>
    <w:p w:rsidR="006467C7" w:rsidRDefault="006467C7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двадцатый дополнить словами «(</w:t>
      </w:r>
      <w:r w:rsidR="00AB34C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работников, указанных в подпунктах 2 и 3 пункта 1 настоящего Положения)»;</w:t>
      </w:r>
    </w:p>
    <w:p w:rsidR="00900145" w:rsidRPr="00B26803" w:rsidRDefault="00351BB2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03">
        <w:rPr>
          <w:rFonts w:ascii="Times New Roman" w:hAnsi="Times New Roman" w:cs="Times New Roman"/>
          <w:sz w:val="28"/>
          <w:szCs w:val="28"/>
        </w:rPr>
        <w:t xml:space="preserve">- </w:t>
      </w:r>
      <w:r w:rsidR="00A56CB4" w:rsidRPr="00B2680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51314" w:rsidRPr="00B26803">
        <w:rPr>
          <w:rFonts w:ascii="Times New Roman" w:hAnsi="Times New Roman" w:cs="Times New Roman"/>
          <w:sz w:val="28"/>
          <w:szCs w:val="28"/>
        </w:rPr>
        <w:t>абзаца</w:t>
      </w:r>
      <w:r w:rsidR="00A56CB4" w:rsidRPr="00B26803">
        <w:rPr>
          <w:rFonts w:ascii="Times New Roman" w:hAnsi="Times New Roman" w:cs="Times New Roman"/>
          <w:sz w:val="28"/>
          <w:szCs w:val="28"/>
        </w:rPr>
        <w:t>м</w:t>
      </w:r>
      <w:r w:rsidR="00051314" w:rsidRPr="00B26803">
        <w:rPr>
          <w:rFonts w:ascii="Times New Roman" w:hAnsi="Times New Roman" w:cs="Times New Roman"/>
          <w:sz w:val="28"/>
          <w:szCs w:val="28"/>
        </w:rPr>
        <w:t>и</w:t>
      </w:r>
      <w:r w:rsidR="00A56CB4" w:rsidRPr="00B268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0145" w:rsidRPr="00B26803" w:rsidRDefault="006A2ACC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03">
        <w:rPr>
          <w:rFonts w:ascii="Times New Roman" w:hAnsi="Times New Roman" w:cs="Times New Roman"/>
          <w:sz w:val="28"/>
          <w:szCs w:val="28"/>
        </w:rPr>
        <w:t xml:space="preserve">«- </w:t>
      </w:r>
      <w:r w:rsidR="00900145" w:rsidRPr="00B26803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(представляется по собственной инициативе);</w:t>
      </w:r>
    </w:p>
    <w:p w:rsidR="00A56CB4" w:rsidRPr="00B26803" w:rsidRDefault="00900145" w:rsidP="005A3A5F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03">
        <w:rPr>
          <w:rFonts w:ascii="Times New Roman" w:hAnsi="Times New Roman" w:cs="Times New Roman"/>
          <w:sz w:val="28"/>
          <w:szCs w:val="28"/>
        </w:rPr>
        <w:t>- свидетельство о постановке на учет физического лица в налоговом органе или уведомление о постановке на учет физического лица в налоговом органе (представляется по собственной инициативе)</w:t>
      </w:r>
      <w:r w:rsidR="00B628C8" w:rsidRPr="00B26803">
        <w:rPr>
          <w:rFonts w:ascii="Times New Roman" w:hAnsi="Times New Roman" w:cs="Times New Roman"/>
          <w:sz w:val="28"/>
          <w:szCs w:val="28"/>
        </w:rPr>
        <w:t>.»;</w:t>
      </w:r>
    </w:p>
    <w:p w:rsidR="00B628C8" w:rsidRPr="00B26803" w:rsidRDefault="00B628C8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03">
        <w:rPr>
          <w:rFonts w:ascii="Times New Roman" w:hAnsi="Times New Roman" w:cs="Times New Roman"/>
          <w:sz w:val="28"/>
          <w:szCs w:val="28"/>
        </w:rPr>
        <w:t xml:space="preserve">- </w:t>
      </w:r>
      <w:r w:rsidR="00990C6F" w:rsidRPr="00B26803">
        <w:rPr>
          <w:rFonts w:ascii="Times New Roman" w:hAnsi="Times New Roman" w:cs="Times New Roman"/>
          <w:sz w:val="28"/>
          <w:szCs w:val="28"/>
        </w:rPr>
        <w:t>в пункте 6:</w:t>
      </w:r>
    </w:p>
    <w:p w:rsidR="00990C6F" w:rsidRPr="00B26803" w:rsidRDefault="00990C6F" w:rsidP="005A3A5F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03">
        <w:rPr>
          <w:rFonts w:ascii="Times New Roman" w:hAnsi="Times New Roman" w:cs="Times New Roman"/>
          <w:sz w:val="28"/>
          <w:szCs w:val="28"/>
        </w:rPr>
        <w:t>- в абзаце</w:t>
      </w:r>
      <w:r w:rsidR="00B62A3C"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B26803">
        <w:rPr>
          <w:rFonts w:ascii="Times New Roman" w:hAnsi="Times New Roman" w:cs="Times New Roman"/>
          <w:sz w:val="28"/>
          <w:szCs w:val="28"/>
        </w:rPr>
        <w:t xml:space="preserve"> слова «и девятнадцатом» заменить словами «, девятнадцатом, двадцать перв</w:t>
      </w:r>
      <w:r w:rsidR="00387DFD" w:rsidRPr="00B26803">
        <w:rPr>
          <w:rFonts w:ascii="Times New Roman" w:hAnsi="Times New Roman" w:cs="Times New Roman"/>
          <w:sz w:val="28"/>
          <w:szCs w:val="28"/>
        </w:rPr>
        <w:t>о</w:t>
      </w:r>
      <w:r w:rsidRPr="00B26803">
        <w:rPr>
          <w:rFonts w:ascii="Times New Roman" w:hAnsi="Times New Roman" w:cs="Times New Roman"/>
          <w:sz w:val="28"/>
          <w:szCs w:val="28"/>
        </w:rPr>
        <w:t>м и двадцать втор</w:t>
      </w:r>
      <w:r w:rsidR="00387DFD" w:rsidRPr="00B26803">
        <w:rPr>
          <w:rFonts w:ascii="Times New Roman" w:hAnsi="Times New Roman" w:cs="Times New Roman"/>
          <w:sz w:val="28"/>
          <w:szCs w:val="28"/>
        </w:rPr>
        <w:t>о</w:t>
      </w:r>
      <w:r w:rsidRPr="00B26803">
        <w:rPr>
          <w:rFonts w:ascii="Times New Roman" w:hAnsi="Times New Roman" w:cs="Times New Roman"/>
          <w:sz w:val="28"/>
          <w:szCs w:val="28"/>
        </w:rPr>
        <w:t>м»;</w:t>
      </w:r>
    </w:p>
    <w:p w:rsidR="00990C6F" w:rsidRPr="00B26803" w:rsidRDefault="00990C6F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03">
        <w:rPr>
          <w:rFonts w:ascii="Times New Roman" w:hAnsi="Times New Roman" w:cs="Times New Roman"/>
          <w:sz w:val="28"/>
          <w:szCs w:val="28"/>
        </w:rPr>
        <w:t>- дополнит</w:t>
      </w:r>
      <w:r w:rsidR="000A7709">
        <w:rPr>
          <w:rFonts w:ascii="Times New Roman" w:hAnsi="Times New Roman" w:cs="Times New Roman"/>
          <w:sz w:val="28"/>
          <w:szCs w:val="28"/>
        </w:rPr>
        <w:t>ь</w:t>
      </w:r>
      <w:r w:rsidRPr="00B26803">
        <w:rPr>
          <w:rFonts w:ascii="Times New Roman" w:hAnsi="Times New Roman" w:cs="Times New Roman"/>
          <w:sz w:val="28"/>
          <w:szCs w:val="28"/>
        </w:rPr>
        <w:t xml:space="preserve"> </w:t>
      </w:r>
      <w:r w:rsidR="000A7709">
        <w:rPr>
          <w:rFonts w:ascii="Times New Roman" w:hAnsi="Times New Roman" w:cs="Times New Roman"/>
          <w:sz w:val="28"/>
          <w:szCs w:val="28"/>
        </w:rPr>
        <w:t>под</w:t>
      </w:r>
      <w:r w:rsidRPr="00B26803">
        <w:rPr>
          <w:rFonts w:ascii="Times New Roman" w:hAnsi="Times New Roman" w:cs="Times New Roman"/>
          <w:sz w:val="28"/>
          <w:szCs w:val="28"/>
        </w:rPr>
        <w:t>пунктами 6, 7 следующего содержания:</w:t>
      </w:r>
    </w:p>
    <w:p w:rsidR="00990C6F" w:rsidRPr="00B26803" w:rsidRDefault="00990C6F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03">
        <w:rPr>
          <w:rFonts w:ascii="Times New Roman" w:hAnsi="Times New Roman" w:cs="Times New Roman"/>
          <w:sz w:val="28"/>
          <w:szCs w:val="28"/>
        </w:rPr>
        <w:t>«</w:t>
      </w:r>
      <w:r w:rsidR="000A7709">
        <w:rPr>
          <w:rFonts w:ascii="Times New Roman" w:hAnsi="Times New Roman" w:cs="Times New Roman"/>
          <w:sz w:val="28"/>
          <w:szCs w:val="28"/>
        </w:rPr>
        <w:t>6</w:t>
      </w:r>
      <w:r w:rsidRPr="00B26803">
        <w:rPr>
          <w:rFonts w:ascii="Times New Roman" w:hAnsi="Times New Roman" w:cs="Times New Roman"/>
          <w:sz w:val="28"/>
          <w:szCs w:val="28"/>
        </w:rPr>
        <w:t>)</w:t>
      </w:r>
      <w:r w:rsidR="006B7B9D" w:rsidRPr="00B26803">
        <w:rPr>
          <w:rFonts w:ascii="Times New Roman" w:hAnsi="Times New Roman" w:cs="Times New Roman"/>
          <w:sz w:val="28"/>
          <w:szCs w:val="28"/>
        </w:rPr>
        <w:t xml:space="preserve"> </w:t>
      </w:r>
      <w:r w:rsidR="000F74C8" w:rsidRPr="00B26803">
        <w:rPr>
          <w:rFonts w:ascii="Times New Roman" w:hAnsi="Times New Roman" w:cs="Times New Roman"/>
          <w:sz w:val="28"/>
          <w:szCs w:val="28"/>
        </w:rPr>
        <w:t>документа (сведений)</w:t>
      </w:r>
      <w:r w:rsidR="000A7709">
        <w:rPr>
          <w:rFonts w:ascii="Times New Roman" w:hAnsi="Times New Roman" w:cs="Times New Roman"/>
          <w:sz w:val="28"/>
          <w:szCs w:val="28"/>
        </w:rPr>
        <w:t>,</w:t>
      </w:r>
      <w:r w:rsidR="000F74C8" w:rsidRPr="00B26803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B26803" w:rsidRPr="00B26803">
        <w:rPr>
          <w:rFonts w:ascii="Times New Roman" w:hAnsi="Times New Roman" w:cs="Times New Roman"/>
          <w:sz w:val="28"/>
          <w:szCs w:val="28"/>
        </w:rPr>
        <w:t>его</w:t>
      </w:r>
      <w:r w:rsidR="000F74C8" w:rsidRPr="00B26803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 и содержащ</w:t>
      </w:r>
      <w:r w:rsidR="00B26803" w:rsidRPr="00B26803">
        <w:rPr>
          <w:rFonts w:ascii="Times New Roman" w:hAnsi="Times New Roman" w:cs="Times New Roman"/>
          <w:sz w:val="28"/>
          <w:szCs w:val="28"/>
        </w:rPr>
        <w:t>его</w:t>
      </w:r>
      <w:r w:rsidR="000F74C8" w:rsidRPr="00B26803">
        <w:rPr>
          <w:rFonts w:ascii="Times New Roman" w:hAnsi="Times New Roman" w:cs="Times New Roman"/>
          <w:sz w:val="28"/>
          <w:szCs w:val="28"/>
        </w:rPr>
        <w:t xml:space="preserve"> сведения о страховом номере индивидуального лицевого счета</w:t>
      </w:r>
      <w:r w:rsidR="006B7B9D" w:rsidRPr="00B26803">
        <w:rPr>
          <w:rFonts w:ascii="Times New Roman" w:hAnsi="Times New Roman" w:cs="Times New Roman"/>
          <w:sz w:val="28"/>
          <w:szCs w:val="28"/>
        </w:rPr>
        <w:t>;</w:t>
      </w:r>
    </w:p>
    <w:p w:rsidR="000A7709" w:rsidRDefault="000A7709" w:rsidP="000A7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0C6F" w:rsidRPr="00B26803">
        <w:rPr>
          <w:rFonts w:ascii="Times New Roman" w:hAnsi="Times New Roman" w:cs="Times New Roman"/>
          <w:sz w:val="28"/>
          <w:szCs w:val="28"/>
        </w:rPr>
        <w:t>)</w:t>
      </w:r>
      <w:r w:rsidR="000F74C8" w:rsidRPr="00B26803">
        <w:rPr>
          <w:rFonts w:ascii="Times New Roman" w:hAnsi="Times New Roman" w:cs="Times New Roman"/>
          <w:sz w:val="28"/>
          <w:szCs w:val="28"/>
        </w:rPr>
        <w:t xml:space="preserve"> документа (сведений)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74C8" w:rsidRPr="00B26803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B26803" w:rsidRPr="00B26803">
        <w:rPr>
          <w:rFonts w:ascii="Times New Roman" w:hAnsi="Times New Roman" w:cs="Times New Roman"/>
          <w:sz w:val="28"/>
          <w:szCs w:val="28"/>
        </w:rPr>
        <w:t>его</w:t>
      </w:r>
      <w:r w:rsidR="000F74C8" w:rsidRPr="00B26803">
        <w:rPr>
          <w:rFonts w:ascii="Times New Roman" w:hAnsi="Times New Roman" w:cs="Times New Roman"/>
          <w:sz w:val="28"/>
          <w:szCs w:val="28"/>
        </w:rPr>
        <w:t xml:space="preserve"> постановку на учет физического лица в налоговом органе</w:t>
      </w:r>
      <w:r w:rsidR="00990C6F" w:rsidRPr="00B26803">
        <w:rPr>
          <w:rFonts w:ascii="Times New Roman" w:hAnsi="Times New Roman" w:cs="Times New Roman"/>
          <w:sz w:val="28"/>
          <w:szCs w:val="28"/>
        </w:rPr>
        <w:t>.»</w:t>
      </w:r>
      <w:r w:rsidR="00B16AF8" w:rsidRPr="00B26803">
        <w:rPr>
          <w:rFonts w:ascii="Times New Roman" w:hAnsi="Times New Roman" w:cs="Times New Roman"/>
          <w:sz w:val="28"/>
          <w:szCs w:val="28"/>
        </w:rPr>
        <w:t>;</w:t>
      </w:r>
    </w:p>
    <w:p w:rsidR="0002277C" w:rsidRDefault="0002277C" w:rsidP="00022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32B74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пункта 12 изложить в следующей редакции:</w:t>
      </w:r>
    </w:p>
    <w:p w:rsidR="0002277C" w:rsidRDefault="0002277C" w:rsidP="005A3A5F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7C">
        <w:rPr>
          <w:rFonts w:ascii="Times New Roman" w:hAnsi="Times New Roman" w:cs="Times New Roman"/>
          <w:sz w:val="28"/>
          <w:szCs w:val="28"/>
        </w:rPr>
        <w:t>«- заключение педагогическим работником договора найма жилого помещения с</w:t>
      </w:r>
      <w:r w:rsidR="006D764A">
        <w:rPr>
          <w:rFonts w:ascii="Times New Roman" w:hAnsi="Times New Roman" w:cs="Times New Roman"/>
          <w:sz w:val="28"/>
          <w:szCs w:val="28"/>
        </w:rPr>
        <w:t>о своим</w:t>
      </w:r>
      <w:r w:rsidRPr="0002277C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277C">
        <w:rPr>
          <w:rFonts w:ascii="Times New Roman" w:hAnsi="Times New Roman" w:cs="Times New Roman"/>
          <w:sz w:val="28"/>
          <w:szCs w:val="28"/>
        </w:rPr>
        <w:t xml:space="preserve"> (</w:t>
      </w:r>
      <w:r w:rsidR="00065351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02277C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277C">
        <w:rPr>
          <w:rFonts w:ascii="Times New Roman" w:hAnsi="Times New Roman" w:cs="Times New Roman"/>
          <w:sz w:val="28"/>
          <w:szCs w:val="28"/>
        </w:rPr>
        <w:t xml:space="preserve">), </w:t>
      </w:r>
      <w:r w:rsidR="00065351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D764A">
        <w:rPr>
          <w:rFonts w:ascii="Times New Roman" w:hAnsi="Times New Roman" w:cs="Times New Roman"/>
          <w:sz w:val="28"/>
          <w:szCs w:val="28"/>
        </w:rPr>
        <w:t>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77C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="00065351">
        <w:rPr>
          <w:rFonts w:ascii="Times New Roman" w:hAnsi="Times New Roman" w:cs="Times New Roman"/>
          <w:sz w:val="28"/>
          <w:szCs w:val="28"/>
        </w:rPr>
        <w:t>,</w:t>
      </w:r>
      <w:r w:rsidRPr="0002277C">
        <w:rPr>
          <w:rFonts w:ascii="Times New Roman" w:hAnsi="Times New Roman" w:cs="Times New Roman"/>
          <w:sz w:val="28"/>
          <w:szCs w:val="28"/>
        </w:rPr>
        <w:t xml:space="preserve"> и</w:t>
      </w:r>
      <w:r w:rsidR="00065351">
        <w:rPr>
          <w:rFonts w:ascii="Times New Roman" w:hAnsi="Times New Roman" w:cs="Times New Roman"/>
          <w:sz w:val="28"/>
          <w:szCs w:val="28"/>
        </w:rPr>
        <w:t xml:space="preserve"> (или) своими</w:t>
      </w:r>
      <w:r w:rsidRPr="0002277C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2277C">
        <w:rPr>
          <w:rFonts w:ascii="Times New Roman" w:hAnsi="Times New Roman" w:cs="Times New Roman"/>
          <w:sz w:val="28"/>
          <w:szCs w:val="28"/>
        </w:rPr>
        <w:t xml:space="preserve"> (усыновител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2277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764A">
        <w:rPr>
          <w:rFonts w:ascii="Times New Roman" w:hAnsi="Times New Roman" w:cs="Times New Roman"/>
          <w:sz w:val="28"/>
          <w:szCs w:val="28"/>
        </w:rPr>
        <w:t>;</w:t>
      </w:r>
    </w:p>
    <w:p w:rsidR="005A3A5F" w:rsidRDefault="005A3A5F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C6F" w:rsidRPr="00B26803" w:rsidRDefault="00990C6F" w:rsidP="00900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B26803">
        <w:rPr>
          <w:rFonts w:ascii="Times New Roman" w:hAnsi="Times New Roman" w:cs="Times New Roman"/>
          <w:sz w:val="28"/>
          <w:szCs w:val="28"/>
        </w:rPr>
        <w:lastRenderedPageBreak/>
        <w:t>- в абзаце первом пункт</w:t>
      </w:r>
      <w:r w:rsidR="005D2508" w:rsidRPr="00B26803">
        <w:rPr>
          <w:rFonts w:ascii="Times New Roman" w:hAnsi="Times New Roman" w:cs="Times New Roman"/>
          <w:sz w:val="28"/>
          <w:szCs w:val="28"/>
        </w:rPr>
        <w:t>а</w:t>
      </w:r>
      <w:r w:rsidRPr="00B26803">
        <w:rPr>
          <w:rFonts w:ascii="Times New Roman" w:hAnsi="Times New Roman" w:cs="Times New Roman"/>
          <w:sz w:val="28"/>
          <w:szCs w:val="28"/>
        </w:rPr>
        <w:t xml:space="preserve"> 17 слова «в размере платы, установленной договором найма жилого помещения, но не более 10 000 рублей»</w:t>
      </w:r>
      <w:r w:rsidR="005D2508" w:rsidRPr="00B26803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B26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499" w:rsidRPr="0002277C" w:rsidRDefault="00F75499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77C" w:rsidRPr="0002277C" w:rsidRDefault="0002277C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99" w:rsidRDefault="00F75499" w:rsidP="00B0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5D6D31" w:rsidRPr="001B58D6" w:rsidRDefault="00F75499" w:rsidP="001B5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Pr="00B01406">
        <w:rPr>
          <w:rFonts w:ascii="Times New Roman" w:hAnsi="Times New Roman" w:cs="Times New Roman"/>
          <w:b/>
          <w:sz w:val="28"/>
          <w:szCs w:val="28"/>
        </w:rPr>
        <w:t>В.Н.</w:t>
      </w:r>
      <w:r w:rsidR="0018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06" w:rsidRPr="00B01406">
        <w:rPr>
          <w:rFonts w:ascii="Times New Roman" w:hAnsi="Times New Roman" w:cs="Times New Roman"/>
          <w:b/>
          <w:sz w:val="28"/>
          <w:szCs w:val="28"/>
        </w:rPr>
        <w:t>Анохин</w:t>
      </w:r>
    </w:p>
    <w:sectPr w:rsidR="005D6D31" w:rsidRPr="001B58D6" w:rsidSect="005A3A5F">
      <w:headerReference w:type="default" r:id="rId12"/>
      <w:pgSz w:w="11905" w:h="16838"/>
      <w:pgMar w:top="568" w:right="567" w:bottom="96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41" w:rsidRDefault="00FE2A41" w:rsidP="00B01406">
      <w:pPr>
        <w:spacing w:after="0" w:line="240" w:lineRule="auto"/>
      </w:pPr>
      <w:r>
        <w:separator/>
      </w:r>
    </w:p>
  </w:endnote>
  <w:endnote w:type="continuationSeparator" w:id="0">
    <w:p w:rsidR="00FE2A41" w:rsidRDefault="00FE2A41" w:rsidP="00B0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41" w:rsidRDefault="00FE2A41" w:rsidP="00B01406">
      <w:pPr>
        <w:spacing w:after="0" w:line="240" w:lineRule="auto"/>
      </w:pPr>
      <w:r>
        <w:separator/>
      </w:r>
    </w:p>
  </w:footnote>
  <w:footnote w:type="continuationSeparator" w:id="0">
    <w:p w:rsidR="00FE2A41" w:rsidRDefault="00FE2A41" w:rsidP="00B0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90434815"/>
      <w:docPartObj>
        <w:docPartGallery w:val="Page Numbers (Top of Page)"/>
        <w:docPartUnique/>
      </w:docPartObj>
    </w:sdtPr>
    <w:sdtEndPr/>
    <w:sdtContent>
      <w:p w:rsidR="00B01406" w:rsidRPr="00467E2F" w:rsidRDefault="00B01406" w:rsidP="00467E2F">
        <w:pPr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B01406" w:rsidRPr="00467E2F" w:rsidRDefault="00B01406" w:rsidP="00467E2F">
        <w:pPr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E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E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7E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3A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7E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67D9"/>
    <w:multiLevelType w:val="hybridMultilevel"/>
    <w:tmpl w:val="2CB80514"/>
    <w:lvl w:ilvl="0" w:tplc="1ED665E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99"/>
    <w:rsid w:val="00005C74"/>
    <w:rsid w:val="0002277C"/>
    <w:rsid w:val="00051314"/>
    <w:rsid w:val="00051B23"/>
    <w:rsid w:val="00065351"/>
    <w:rsid w:val="0007424B"/>
    <w:rsid w:val="00094706"/>
    <w:rsid w:val="000A7709"/>
    <w:rsid w:val="000B242E"/>
    <w:rsid w:val="000F74C8"/>
    <w:rsid w:val="00122EED"/>
    <w:rsid w:val="00137F33"/>
    <w:rsid w:val="001821FE"/>
    <w:rsid w:val="00182C11"/>
    <w:rsid w:val="00185407"/>
    <w:rsid w:val="00193280"/>
    <w:rsid w:val="001B004A"/>
    <w:rsid w:val="001B58D6"/>
    <w:rsid w:val="001D6ABB"/>
    <w:rsid w:val="001E6FB0"/>
    <w:rsid w:val="001F4C6B"/>
    <w:rsid w:val="00223CE2"/>
    <w:rsid w:val="00264D61"/>
    <w:rsid w:val="002D680E"/>
    <w:rsid w:val="00320683"/>
    <w:rsid w:val="00333EEB"/>
    <w:rsid w:val="003351AE"/>
    <w:rsid w:val="00351BB2"/>
    <w:rsid w:val="00387DFD"/>
    <w:rsid w:val="003E6D6C"/>
    <w:rsid w:val="004362F7"/>
    <w:rsid w:val="00453C34"/>
    <w:rsid w:val="00467E2F"/>
    <w:rsid w:val="00521A87"/>
    <w:rsid w:val="00531E5C"/>
    <w:rsid w:val="00532B74"/>
    <w:rsid w:val="00560985"/>
    <w:rsid w:val="00571630"/>
    <w:rsid w:val="005A3A5F"/>
    <w:rsid w:val="005A536A"/>
    <w:rsid w:val="005D2508"/>
    <w:rsid w:val="005D6D31"/>
    <w:rsid w:val="006177AB"/>
    <w:rsid w:val="006467C7"/>
    <w:rsid w:val="00647627"/>
    <w:rsid w:val="00677059"/>
    <w:rsid w:val="006A2ACC"/>
    <w:rsid w:val="006B7B9D"/>
    <w:rsid w:val="006D764A"/>
    <w:rsid w:val="006E44C4"/>
    <w:rsid w:val="00744D40"/>
    <w:rsid w:val="00771EFB"/>
    <w:rsid w:val="00792D81"/>
    <w:rsid w:val="007A7196"/>
    <w:rsid w:val="007E3D02"/>
    <w:rsid w:val="007E461B"/>
    <w:rsid w:val="00812154"/>
    <w:rsid w:val="00886FF0"/>
    <w:rsid w:val="008937C7"/>
    <w:rsid w:val="00897C30"/>
    <w:rsid w:val="008A4257"/>
    <w:rsid w:val="008A45FB"/>
    <w:rsid w:val="008C15DF"/>
    <w:rsid w:val="008C6C7B"/>
    <w:rsid w:val="008F6059"/>
    <w:rsid w:val="00900145"/>
    <w:rsid w:val="00923E63"/>
    <w:rsid w:val="00953CDF"/>
    <w:rsid w:val="00990C6F"/>
    <w:rsid w:val="009950B3"/>
    <w:rsid w:val="009B35FF"/>
    <w:rsid w:val="009C5B5D"/>
    <w:rsid w:val="00A1269E"/>
    <w:rsid w:val="00A56CB4"/>
    <w:rsid w:val="00A86E29"/>
    <w:rsid w:val="00AB34CC"/>
    <w:rsid w:val="00AD5B05"/>
    <w:rsid w:val="00B01406"/>
    <w:rsid w:val="00B041F2"/>
    <w:rsid w:val="00B16AF8"/>
    <w:rsid w:val="00B26803"/>
    <w:rsid w:val="00B628C8"/>
    <w:rsid w:val="00B62A3C"/>
    <w:rsid w:val="00B9452E"/>
    <w:rsid w:val="00C47529"/>
    <w:rsid w:val="00C566FD"/>
    <w:rsid w:val="00C63FE0"/>
    <w:rsid w:val="00D66B7D"/>
    <w:rsid w:val="00DA0A97"/>
    <w:rsid w:val="00DC4C39"/>
    <w:rsid w:val="00E44FB6"/>
    <w:rsid w:val="00E877F6"/>
    <w:rsid w:val="00E9576C"/>
    <w:rsid w:val="00F104C0"/>
    <w:rsid w:val="00F343D9"/>
    <w:rsid w:val="00F75499"/>
    <w:rsid w:val="00FA1919"/>
    <w:rsid w:val="00FB3A8D"/>
    <w:rsid w:val="00FE2A41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E46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06"/>
  </w:style>
  <w:style w:type="paragraph" w:styleId="a5">
    <w:name w:val="footer"/>
    <w:basedOn w:val="a"/>
    <w:link w:val="a6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06"/>
  </w:style>
  <w:style w:type="paragraph" w:styleId="a7">
    <w:name w:val="Balloon Text"/>
    <w:basedOn w:val="a"/>
    <w:link w:val="a8"/>
    <w:uiPriority w:val="99"/>
    <w:semiHidden/>
    <w:unhideWhenUsed/>
    <w:rsid w:val="0012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E461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7E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7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E46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06"/>
  </w:style>
  <w:style w:type="paragraph" w:styleId="a5">
    <w:name w:val="footer"/>
    <w:basedOn w:val="a"/>
    <w:link w:val="a6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06"/>
  </w:style>
  <w:style w:type="paragraph" w:styleId="a7">
    <w:name w:val="Balloon Text"/>
    <w:basedOn w:val="a"/>
    <w:link w:val="a8"/>
    <w:uiPriority w:val="99"/>
    <w:semiHidden/>
    <w:unhideWhenUsed/>
    <w:rsid w:val="0012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E461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7E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35143&amp;dst=1000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76&amp;n=135143&amp;dst=100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351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Булыгина Анна Викторовна</cp:lastModifiedBy>
  <cp:revision>5</cp:revision>
  <cp:lastPrinted>2025-04-30T12:57:00Z</cp:lastPrinted>
  <dcterms:created xsi:type="dcterms:W3CDTF">2025-04-30T13:08:00Z</dcterms:created>
  <dcterms:modified xsi:type="dcterms:W3CDTF">2025-06-09T08:52:00Z</dcterms:modified>
</cp:coreProperties>
</file>