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4E" w:rsidRPr="00872631" w:rsidRDefault="00F44D4E" w:rsidP="00F44D4E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СОГЛАСИЕ</w:t>
      </w:r>
    </w:p>
    <w:p w:rsidR="00F44D4E" w:rsidRPr="00872631" w:rsidRDefault="00F44D4E" w:rsidP="00F44D4E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на обработку персональных данных</w:t>
      </w:r>
    </w:p>
    <w:tbl>
      <w:tblPr>
        <w:tblW w:w="970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3523"/>
        <w:gridCol w:w="3809"/>
      </w:tblGrid>
      <w:tr w:rsidR="00F44D4E" w:rsidRPr="008B45A0" w:rsidTr="008B4B7A">
        <w:trPr>
          <w:trHeight w:val="3250"/>
        </w:trPr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D4E" w:rsidRPr="008B45A0" w:rsidRDefault="00F44D4E" w:rsidP="008B4B7A">
            <w:pPr>
              <w:pStyle w:val="ConsPlusNormal"/>
              <w:ind w:left="-204" w:right="-62" w:firstLine="709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Я,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______________________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F44D4E" w:rsidRPr="00BA02CC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F44D4E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F44D4E" w:rsidRPr="008B45A0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зарегистрированны</w:t>
            </w: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й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 по адресу:  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</w:t>
            </w:r>
          </w:p>
          <w:p w:rsidR="00F44D4E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F44D4E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</w:t>
            </w:r>
          </w:p>
          <w:p w:rsidR="00F44D4E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F44D4E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______________________________________________________________________________________,</w:t>
            </w:r>
          </w:p>
          <w:p w:rsidR="00F44D4E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F44D4E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</w:t>
            </w:r>
            <w:r>
              <w:rPr>
                <w:rFonts w:ascii="Times New Roman" w:hAnsi="Times New Roman" w:cs="Times New Roman"/>
                <w:sz w:val="22"/>
              </w:rPr>
              <w:t>_____________________ выдан _______________________________________________</w:t>
            </w:r>
          </w:p>
          <w:p w:rsidR="00F44D4E" w:rsidRDefault="00F44D4E" w:rsidP="008B4B7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F44D4E" w:rsidRPr="008B45A0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F44D4E" w:rsidRPr="008B45A0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лице законного представителя (заполняется</w:t>
            </w:r>
            <w:r>
              <w:rPr>
                <w:rFonts w:ascii="Times New Roman" w:hAnsi="Times New Roman" w:cs="Times New Roman"/>
                <w:sz w:val="22"/>
              </w:rPr>
              <w:t xml:space="preserve"> в случае</w:t>
            </w:r>
            <w:r w:rsidRPr="008B45A0">
              <w:rPr>
                <w:rFonts w:ascii="Times New Roman" w:hAnsi="Times New Roman" w:cs="Times New Roman"/>
                <w:sz w:val="22"/>
              </w:rPr>
              <w:t>, если претендент</w:t>
            </w:r>
            <w:r>
              <w:rPr>
                <w:rFonts w:ascii="Times New Roman" w:hAnsi="Times New Roman" w:cs="Times New Roman"/>
                <w:sz w:val="22"/>
              </w:rPr>
              <w:t xml:space="preserve">ом является </w:t>
            </w:r>
            <w:r w:rsidRPr="008B45A0">
              <w:rPr>
                <w:rFonts w:ascii="Times New Roman" w:hAnsi="Times New Roman" w:cs="Times New Roman"/>
                <w:sz w:val="22"/>
              </w:rPr>
              <w:t>несовершеннолетний)</w:t>
            </w:r>
          </w:p>
          <w:p w:rsidR="00F44D4E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44D4E" w:rsidRPr="008B45A0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__,</w:t>
            </w:r>
          </w:p>
          <w:p w:rsidR="00F44D4E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представителя)</w:t>
            </w:r>
          </w:p>
          <w:p w:rsidR="00F44D4E" w:rsidRPr="00BA02CC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44D4E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по адресу:___________________________________________________________,</w:t>
            </w:r>
          </w:p>
          <w:p w:rsidR="00F44D4E" w:rsidRPr="008B45A0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F44D4E" w:rsidRPr="008B45A0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_________________________</w:t>
            </w:r>
            <w:r>
              <w:rPr>
                <w:rFonts w:ascii="Times New Roman" w:hAnsi="Times New Roman" w:cs="Times New Roman"/>
                <w:sz w:val="22"/>
              </w:rPr>
              <w:t>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выдан_______________________________________________,</w:t>
            </w:r>
          </w:p>
          <w:p w:rsidR="00F44D4E" w:rsidRPr="008B45A0" w:rsidRDefault="00F44D4E" w:rsidP="008B4B7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F44D4E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44D4E" w:rsidRPr="008B45A0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F44D4E" w:rsidRPr="008B45A0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F44D4E" w:rsidRPr="008B45A0" w:rsidTr="008B4B7A">
        <w:trPr>
          <w:trHeight w:val="5019"/>
        </w:trPr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D4E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в соответствии с требованиями Федерального </w:t>
            </w:r>
            <w:hyperlink r:id="rId5">
              <w:r w:rsidRPr="008B45A0">
                <w:rPr>
                  <w:rFonts w:ascii="Times New Roman" w:hAnsi="Times New Roman" w:cs="Times New Roman"/>
                  <w:sz w:val="22"/>
                </w:rPr>
                <w:t>закона</w:t>
              </w:r>
            </w:hyperlink>
            <w:r w:rsidRPr="008B45A0">
              <w:rPr>
                <w:rFonts w:ascii="Times New Roman" w:hAnsi="Times New Roman" w:cs="Times New Roman"/>
                <w:sz w:val="22"/>
              </w:rPr>
              <w:t xml:space="preserve"> от 27 июля 2006 года № 152-ФЗ «О персональных данных» с целью участия в отборе граждан для заключения договора о целевом обучении подтве</w:t>
            </w:r>
            <w:r>
              <w:rPr>
                <w:rFonts w:ascii="Times New Roman" w:hAnsi="Times New Roman" w:cs="Times New Roman"/>
                <w:sz w:val="22"/>
              </w:rPr>
              <w:t>рждаю свое согласие на обработку__________________________________________</w:t>
            </w:r>
          </w:p>
          <w:p w:rsidR="00F44D4E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44D4E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 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  <w:p w:rsidR="00F44D4E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 уполномоченного органа)</w:t>
            </w:r>
          </w:p>
          <w:p w:rsidR="00F44D4E" w:rsidRPr="00355611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44D4E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______________________________________________________________________________________,</w:t>
            </w:r>
          </w:p>
          <w:p w:rsidR="00F44D4E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44D4E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расположенн</w:t>
            </w:r>
            <w:r>
              <w:rPr>
                <w:rFonts w:ascii="Times New Roman" w:hAnsi="Times New Roman" w:cs="Times New Roman"/>
                <w:sz w:val="22"/>
              </w:rPr>
              <w:t>ым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_____________,</w:t>
            </w:r>
          </w:p>
          <w:p w:rsidR="00F44D4E" w:rsidRPr="008B45A0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 xml:space="preserve">моих персональных данных: фамилия, имя, отчество, дата, год и месяц рождения, место рождения, гражданство, место жительства, паспортные данные, сведения об образовании </w:t>
            </w:r>
            <w:r>
              <w:rPr>
                <w:rFonts w:ascii="Times New Roman" w:hAnsi="Times New Roman" w:cs="Times New Roman"/>
                <w:sz w:val="22"/>
              </w:rPr>
              <w:t>и иные сведения, необходимые для участия в отборе</w:t>
            </w:r>
            <w:r w:rsidRPr="008B45A0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</w:p>
          <w:p w:rsidR="00F44D4E" w:rsidRPr="008B45A0" w:rsidRDefault="00F44D4E" w:rsidP="008B4B7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Перечень действий с персональными данными: сбор, запись, систематизация, накопление, хранение, уточнение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обновление, изменение,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      </w:r>
            <w:proofErr w:type="gramEnd"/>
          </w:p>
          <w:p w:rsidR="00F44D4E" w:rsidRPr="008B45A0" w:rsidRDefault="00F44D4E" w:rsidP="008B4B7A">
            <w:pPr>
              <w:pStyle w:val="ConsPlusNormal"/>
              <w:ind w:right="-62"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Общее описание используемых способов обработки персональных данных: смешанная (автоматизированная и неавтоматизированная) обработка, включая передачу по внутренней сети указанных операторов персональных данных, передачу по</w:t>
            </w:r>
            <w:r>
              <w:rPr>
                <w:rFonts w:ascii="Times New Roman" w:hAnsi="Times New Roman" w:cs="Times New Roman"/>
                <w:sz w:val="22"/>
              </w:rPr>
              <w:t xml:space="preserve"> информационно-телекоммуникационной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сети «Интернет».</w:t>
            </w:r>
          </w:p>
          <w:p w:rsidR="00F44D4E" w:rsidRPr="008B45A0" w:rsidRDefault="00F44D4E" w:rsidP="008B4B7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Настоящее согласие действует со дня подписания до дня отзыва в письменной форме.</w:t>
            </w:r>
          </w:p>
          <w:p w:rsidR="00F44D4E" w:rsidRPr="008B45A0" w:rsidRDefault="00F44D4E" w:rsidP="008B4B7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Согласие на обработку персональных данных может быть отозвано субъектом </w:t>
            </w:r>
            <w:r w:rsidRPr="00252323">
              <w:rPr>
                <w:rFonts w:ascii="Times New Roman" w:hAnsi="Times New Roman" w:cs="Times New Roman"/>
                <w:sz w:val="21"/>
                <w:szCs w:val="21"/>
              </w:rPr>
              <w:t>персональных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данных в любой момент на основании письменного заявления, поданного лично.</w:t>
            </w:r>
          </w:p>
        </w:tc>
      </w:tr>
      <w:tr w:rsidR="00F44D4E" w:rsidRPr="008B45A0" w:rsidTr="008B4B7A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F44D4E" w:rsidRPr="008B45A0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</w:t>
            </w:r>
          </w:p>
          <w:p w:rsidR="00F44D4E" w:rsidRPr="00FB030B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F44D4E" w:rsidRPr="008B45A0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F44D4E" w:rsidRPr="00FB030B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F44D4E" w:rsidRPr="008B45A0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</w:t>
            </w:r>
          </w:p>
          <w:p w:rsidR="00F44D4E" w:rsidRPr="00FB030B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F44D4E" w:rsidRPr="008B45A0" w:rsidTr="008B4B7A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F44D4E" w:rsidRPr="008B45A0" w:rsidRDefault="00F44D4E" w:rsidP="008B4B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F44D4E" w:rsidRPr="00FB030B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F44D4E" w:rsidRPr="008B45A0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</w:t>
            </w:r>
          </w:p>
          <w:p w:rsidR="00F44D4E" w:rsidRPr="00FB030B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F44D4E" w:rsidRPr="008B45A0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F44D4E" w:rsidRPr="00FB030B" w:rsidRDefault="00F44D4E" w:rsidP="008B4B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6D620F" w:rsidRDefault="006D620F" w:rsidP="00F44D4E">
      <w:bookmarkStart w:id="0" w:name="_GoBack"/>
      <w:bookmarkEnd w:id="0"/>
    </w:p>
    <w:sectPr w:rsidR="006D620F" w:rsidSect="00F44D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3"/>
    <w:rsid w:val="006D620F"/>
    <w:rsid w:val="00E75FB3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D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D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860DBFDAF1D86B1551C494AB53AAECC58F0C6D3F2F7190FAE692E40D9D201CB4D49F7A3709DDF8AB8E8A02E0Et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Company>Krokoz™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2023-06-28T13:26:00Z</dcterms:created>
  <dcterms:modified xsi:type="dcterms:W3CDTF">2023-06-28T13:28:00Z</dcterms:modified>
</cp:coreProperties>
</file>